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88FC" w14:textId="77777777" w:rsidR="00A84D85" w:rsidRPr="000D10F7" w:rsidRDefault="00A84D85" w:rsidP="003837FC">
      <w:pPr>
        <w:ind w:left="284"/>
      </w:pPr>
    </w:p>
    <w:p w14:paraId="13740EFB" w14:textId="77777777" w:rsidR="003837FC" w:rsidRPr="000D10F7" w:rsidRDefault="003837FC" w:rsidP="003837FC">
      <w:pPr>
        <w:ind w:left="284"/>
      </w:pPr>
    </w:p>
    <w:p w14:paraId="04AE3262" w14:textId="77777777" w:rsidR="00AE0BAE" w:rsidRDefault="00AE0BAE" w:rsidP="003837FC">
      <w:pPr>
        <w:ind w:left="284"/>
        <w:rPr>
          <w:b/>
        </w:rPr>
      </w:pPr>
    </w:p>
    <w:p w14:paraId="67E8F31C" w14:textId="77777777" w:rsidR="00F6690F" w:rsidRDefault="00F6690F" w:rsidP="00F32E80">
      <w:pPr>
        <w:rPr>
          <w:b/>
        </w:rPr>
      </w:pPr>
    </w:p>
    <w:p w14:paraId="7EDF985E" w14:textId="77777777" w:rsidR="00F32E80" w:rsidRDefault="00F32E80" w:rsidP="00F32E80">
      <w:pPr>
        <w:pStyle w:val="paragraph"/>
        <w:spacing w:before="0" w:beforeAutospacing="0" w:after="0" w:afterAutospacing="0"/>
        <w:textAlignment w:val="baseline"/>
        <w:rPr>
          <w:rFonts w:ascii="Segoe UI" w:hAnsi="Segoe UI" w:cs="Segoe UI"/>
          <w:sz w:val="18"/>
          <w:szCs w:val="18"/>
        </w:rPr>
      </w:pPr>
      <w:r>
        <w:rPr>
          <w:rStyle w:val="normaltextrun"/>
          <w:rFonts w:ascii="Cavolini" w:hAnsi="Cavolini" w:cs="Cavolini"/>
        </w:rPr>
        <w:t>Motto van het bestuur:</w:t>
      </w:r>
      <w:r>
        <w:rPr>
          <w:rStyle w:val="eop"/>
          <w:rFonts w:ascii="Cavolini" w:hAnsi="Cavolini" w:cs="Cavolini"/>
        </w:rPr>
        <w:t> </w:t>
      </w:r>
    </w:p>
    <w:p w14:paraId="62E5505F" w14:textId="77777777" w:rsidR="00F32E80" w:rsidRDefault="00F32E80" w:rsidP="00F32E80">
      <w:pPr>
        <w:pStyle w:val="paragraph"/>
        <w:spacing w:before="0" w:beforeAutospacing="0" w:after="0" w:afterAutospacing="0"/>
        <w:textAlignment w:val="baseline"/>
        <w:rPr>
          <w:rFonts w:ascii="Segoe UI" w:hAnsi="Segoe UI" w:cs="Segoe UI"/>
          <w:sz w:val="18"/>
          <w:szCs w:val="18"/>
        </w:rPr>
      </w:pPr>
      <w:r>
        <w:rPr>
          <w:rStyle w:val="normaltextrun"/>
          <w:rFonts w:ascii="Cavolini" w:hAnsi="Cavolini" w:cs="Cavolini"/>
        </w:rPr>
        <w:t>“Een vereniging kan alleen bloeien, groeien en betekenis hebben als het beleid en de ambitie gedragen worden door de leden”.</w:t>
      </w:r>
      <w:r>
        <w:rPr>
          <w:rStyle w:val="eop"/>
          <w:rFonts w:ascii="Cavolini" w:hAnsi="Cavolini" w:cs="Cavolini"/>
        </w:rPr>
        <w:t> </w:t>
      </w:r>
    </w:p>
    <w:p w14:paraId="12494107" w14:textId="77777777" w:rsidR="00F32E80" w:rsidRDefault="00F32E80" w:rsidP="00F32E80">
      <w:pPr>
        <w:pStyle w:val="paragraph"/>
        <w:spacing w:before="0" w:beforeAutospacing="0" w:after="0" w:afterAutospacing="0"/>
        <w:textAlignment w:val="baseline"/>
        <w:rPr>
          <w:rFonts w:ascii="Segoe UI" w:hAnsi="Segoe UI" w:cs="Segoe UI"/>
          <w:sz w:val="18"/>
          <w:szCs w:val="18"/>
        </w:rPr>
      </w:pPr>
      <w:r>
        <w:rPr>
          <w:rStyle w:val="normaltextrun"/>
          <w:rFonts w:ascii="Cavolini" w:hAnsi="Cavolini" w:cs="Cavolini"/>
        </w:rPr>
        <w:t>Daarom wordt dit ‘beleidsdocument’ aan de ALV van 2 april 2024 ter vaststelling aangeboden.</w:t>
      </w:r>
      <w:r>
        <w:rPr>
          <w:rStyle w:val="eop"/>
          <w:rFonts w:ascii="Cavolini" w:hAnsi="Cavolini" w:cs="Cavolini"/>
        </w:rPr>
        <w:t> </w:t>
      </w:r>
    </w:p>
    <w:p w14:paraId="1F506E54" w14:textId="77777777" w:rsidR="00F32E80" w:rsidRDefault="00F32E80" w:rsidP="00F32E80">
      <w:pPr>
        <w:pStyle w:val="paragraph"/>
        <w:spacing w:before="0" w:beforeAutospacing="0" w:after="0" w:afterAutospacing="0"/>
        <w:textAlignment w:val="baseline"/>
        <w:rPr>
          <w:rFonts w:ascii="Segoe UI" w:hAnsi="Segoe UI" w:cs="Segoe UI"/>
          <w:sz w:val="18"/>
          <w:szCs w:val="18"/>
        </w:rPr>
      </w:pPr>
      <w:r>
        <w:rPr>
          <w:rStyle w:val="eop"/>
        </w:rPr>
        <w:t> </w:t>
      </w:r>
    </w:p>
    <w:p w14:paraId="6BA55C9D" w14:textId="77777777" w:rsidR="00F32E80" w:rsidRDefault="00F32E80" w:rsidP="00F32E80">
      <w:pPr>
        <w:pStyle w:val="paragraph"/>
        <w:spacing w:before="0" w:beforeAutospacing="0" w:after="0" w:afterAutospacing="0"/>
        <w:textAlignment w:val="baseline"/>
        <w:rPr>
          <w:rFonts w:ascii="Segoe UI" w:hAnsi="Segoe UI" w:cs="Segoe UI"/>
          <w:sz w:val="18"/>
          <w:szCs w:val="18"/>
        </w:rPr>
      </w:pPr>
      <w:r>
        <w:rPr>
          <w:rStyle w:val="eop"/>
        </w:rPr>
        <w:t> </w:t>
      </w:r>
    </w:p>
    <w:p w14:paraId="41DED38B"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Beleidsvisie Culturele Vereniging ‘De Kijkdoos’</w:t>
      </w:r>
      <w:r w:rsidRPr="00F32E80">
        <w:rPr>
          <w:rStyle w:val="eop"/>
          <w:rFonts w:asciiTheme="minorHAnsi" w:hAnsiTheme="minorHAnsi"/>
        </w:rPr>
        <w:t> </w:t>
      </w:r>
    </w:p>
    <w:p w14:paraId="1C66538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1C9F9905"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Hoofdlijnen van het beleid</w:t>
      </w:r>
      <w:r w:rsidRPr="00F32E80">
        <w:rPr>
          <w:rStyle w:val="eop"/>
          <w:rFonts w:asciiTheme="minorHAnsi" w:hAnsiTheme="minorHAnsi"/>
        </w:rPr>
        <w:t> </w:t>
      </w:r>
    </w:p>
    <w:p w14:paraId="31BE1E06"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Culturele Vereniging ‘De Kijkdoos’ bevordert kunst en cultuur in Bennekom. </w:t>
      </w:r>
      <w:r w:rsidRPr="00F32E80">
        <w:rPr>
          <w:rStyle w:val="eop"/>
          <w:rFonts w:asciiTheme="minorHAnsi" w:hAnsiTheme="minorHAnsi"/>
        </w:rPr>
        <w:t> </w:t>
      </w:r>
    </w:p>
    <w:p w14:paraId="65929169"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 xml:space="preserve">Met haar activiteiten laat zij haar leden, de inwoners van Bennekom en omgeving kennis maken met verschillende uitingen van kunst en met kunstenaars. Vooral beeldende kunst en muziek, maar ook architectuur, mode en fotografie </w:t>
      </w:r>
      <w:r w:rsidRPr="00F32E80">
        <w:rPr>
          <w:rStyle w:val="normaltextrun"/>
          <w:rFonts w:asciiTheme="minorHAnsi" w:hAnsiTheme="minorHAnsi"/>
          <w:color w:val="404040"/>
          <w:shd w:val="clear" w:color="auto" w:fill="FFFFFF"/>
        </w:rPr>
        <w:t>behoren</w:t>
      </w:r>
      <w:r w:rsidRPr="00F32E80">
        <w:rPr>
          <w:rStyle w:val="normaltextrun"/>
          <w:rFonts w:asciiTheme="minorHAnsi" w:hAnsiTheme="minorHAnsi"/>
        </w:rPr>
        <w:t xml:space="preserve"> tot het repertoire. </w:t>
      </w:r>
      <w:r w:rsidRPr="00F32E80">
        <w:rPr>
          <w:rStyle w:val="eop"/>
          <w:rFonts w:asciiTheme="minorHAnsi" w:hAnsiTheme="minorHAnsi"/>
        </w:rPr>
        <w:t> </w:t>
      </w:r>
    </w:p>
    <w:p w14:paraId="42E1630E"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color w:val="404040"/>
          <w:shd w:val="clear" w:color="auto" w:fill="FFFFFF"/>
        </w:rPr>
        <w:t xml:space="preserve">De Kijkdoos wil mensen – van jong tot oud – op een toegankelijke manier, inspireren en fascineren met eigentijdse </w:t>
      </w:r>
      <w:r w:rsidRPr="00F32E80">
        <w:rPr>
          <w:rStyle w:val="normaltextrun"/>
          <w:rFonts w:asciiTheme="minorHAnsi" w:hAnsiTheme="minorHAnsi"/>
        </w:rPr>
        <w:t>beeldende kunst om zo ieders creatieve vermogen en plezier in kunst te stimuleren. De Kijkdoos steekt extra energie in de kennismaking, en het zelf ervaren, van basisschoolleerlingen met eigentijdse beeldende kunst</w:t>
      </w:r>
      <w:r w:rsidRPr="00F32E80">
        <w:rPr>
          <w:rStyle w:val="normaltextrun"/>
          <w:rFonts w:asciiTheme="minorHAnsi" w:hAnsiTheme="minorHAnsi"/>
          <w:strike/>
        </w:rPr>
        <w:t>.</w:t>
      </w:r>
      <w:r w:rsidRPr="00F32E80">
        <w:rPr>
          <w:rStyle w:val="eop"/>
          <w:rFonts w:asciiTheme="minorHAnsi" w:hAnsiTheme="minorHAnsi"/>
        </w:rPr>
        <w:t> </w:t>
      </w:r>
    </w:p>
    <w:p w14:paraId="5BA1D7DE"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6AE339EF"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Sinds 1995 maakt De Kijkdoos gebruik van de grote, statige zaal in villa Erica te Bennekom. Jaarlijks worden minimaal twee tentoonstellingen een lezing en een concert georganiseerd.</w:t>
      </w:r>
      <w:r w:rsidRPr="00F32E80">
        <w:rPr>
          <w:rStyle w:val="eop"/>
          <w:rFonts w:asciiTheme="minorHAnsi" w:hAnsiTheme="minorHAnsi"/>
        </w:rPr>
        <w:t> </w:t>
      </w:r>
    </w:p>
    <w:p w14:paraId="2A32814F"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Sedert  mei 2010 organiseert De Kijkdoos om de twee jaar 'Kijkdoos Open Ateliers' (KOA). Op deze atelierroute stellen kunstenaars hun atelier open en zo kan een groot publiek op laagdrempelige wijze kennis maken met kunst dicht bij huis. Zo draagt De Kijkdoos bij aan het versterken van een creatief netwerk van gevestigde en aankomende Bennekomse kunstenaars. De opening van de atelierroute vindt plaats in Villa Erica met een overzichtstentoonstelling van deelnemende kunstenaars. </w:t>
      </w:r>
      <w:r w:rsidRPr="00F32E80">
        <w:rPr>
          <w:rStyle w:val="eop"/>
          <w:rFonts w:asciiTheme="minorHAnsi" w:hAnsiTheme="minorHAnsi"/>
        </w:rPr>
        <w:t> </w:t>
      </w:r>
    </w:p>
    <w:p w14:paraId="6E97745C"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4357E442"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De Vereniging draait volledig op vrijwilligers. Naast het bestuur zijn er een aantal commissies. Gezamenlijk wordt gewerkt aan de tentoonstellingen, het educatieproject met de scholen, de PR van de activiteiten, de ontvangst van bezoekers tijdens de activiteiten als gastvrouw/gastheer etc. De ca. 50 vrijwilligers, waaronder ook een aantal aan de KOA deelnemende kunstenaars, verrichten hun werkzaamheden onbetaald. Onkosten, t.b.v. de activiteiten kunnen wel worden gedeclareerd.            </w:t>
      </w:r>
      <w:r w:rsidRPr="00F32E80">
        <w:rPr>
          <w:rStyle w:val="eop"/>
          <w:rFonts w:asciiTheme="minorHAnsi" w:hAnsiTheme="minorHAnsi"/>
        </w:rPr>
        <w:t> </w:t>
      </w:r>
    </w:p>
    <w:p w14:paraId="1DDC951D"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32514AE9"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De jaarlijks terugkerende (twee) exposities worden door ca. 600 bezoekers bezocht en kunnen in het algemeen rekenen op lovende reacties. Een aantal scholen neemt met één of meer klassen deel aan het educatieve programma tijdens de exposities. Jaarlijks bezoeken 100-150 kinderen de tentoonstellingen. De concerten trekken gemiddeld tachtig bezoekers en de lezingen zo’n zestig belangstellenden.  De tweejaarlijkse atelierroute die twee dagen duurt trekt ca. 1000 kijkers. </w:t>
      </w:r>
      <w:r w:rsidRPr="00F32E80">
        <w:rPr>
          <w:rStyle w:val="eop"/>
          <w:rFonts w:asciiTheme="minorHAnsi" w:hAnsiTheme="minorHAnsi"/>
        </w:rPr>
        <w:t> </w:t>
      </w:r>
    </w:p>
    <w:p w14:paraId="73B38A28"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49C8259B"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In het Coronajaar 2021 vierden we het 50-jarig jubileum van De Kijkdoos en het lijkt ons nu een goed moment om na te denken over de toekomst en om een toekomstvisie te ontwikkelen.</w:t>
      </w:r>
      <w:r w:rsidRPr="00F32E80">
        <w:rPr>
          <w:rStyle w:val="eop"/>
          <w:rFonts w:asciiTheme="minorHAnsi" w:hAnsiTheme="minorHAnsi"/>
        </w:rPr>
        <w:t> </w:t>
      </w:r>
    </w:p>
    <w:p w14:paraId="1E577591"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067C88B4" w14:textId="77777777" w:rsidR="00F32E80" w:rsidRDefault="00F32E80" w:rsidP="00F32E80">
      <w:pPr>
        <w:pStyle w:val="paragraph"/>
        <w:spacing w:before="0" w:beforeAutospacing="0" w:after="0" w:afterAutospacing="0"/>
        <w:textAlignment w:val="baseline"/>
        <w:rPr>
          <w:rStyle w:val="normaltextrun"/>
          <w:rFonts w:asciiTheme="minorHAnsi" w:hAnsiTheme="minorHAnsi"/>
          <w:b/>
          <w:bCs/>
        </w:rPr>
      </w:pPr>
    </w:p>
    <w:p w14:paraId="5EA9FF29" w14:textId="77777777" w:rsidR="00F32E80" w:rsidRDefault="00F32E80" w:rsidP="00F32E80">
      <w:pPr>
        <w:pStyle w:val="paragraph"/>
        <w:spacing w:before="0" w:beforeAutospacing="0" w:after="0" w:afterAutospacing="0"/>
        <w:textAlignment w:val="baseline"/>
        <w:rPr>
          <w:rStyle w:val="normaltextrun"/>
          <w:rFonts w:asciiTheme="minorHAnsi" w:hAnsiTheme="minorHAnsi"/>
          <w:b/>
          <w:bCs/>
        </w:rPr>
      </w:pPr>
    </w:p>
    <w:p w14:paraId="5AF7DE84" w14:textId="77777777" w:rsidR="00F32E80" w:rsidRDefault="00F32E80" w:rsidP="00F32E80">
      <w:pPr>
        <w:pStyle w:val="paragraph"/>
        <w:spacing w:before="0" w:beforeAutospacing="0" w:after="0" w:afterAutospacing="0"/>
        <w:textAlignment w:val="baseline"/>
        <w:rPr>
          <w:rStyle w:val="normaltextrun"/>
          <w:rFonts w:asciiTheme="minorHAnsi" w:hAnsiTheme="minorHAnsi"/>
          <w:b/>
          <w:bCs/>
        </w:rPr>
      </w:pPr>
    </w:p>
    <w:p w14:paraId="5D7A30E1" w14:textId="77777777" w:rsidR="00F32E80" w:rsidRDefault="00F32E80" w:rsidP="00F32E80">
      <w:pPr>
        <w:pStyle w:val="paragraph"/>
        <w:spacing w:before="0" w:beforeAutospacing="0" w:after="0" w:afterAutospacing="0"/>
        <w:textAlignment w:val="baseline"/>
        <w:rPr>
          <w:rStyle w:val="normaltextrun"/>
          <w:rFonts w:asciiTheme="minorHAnsi" w:hAnsiTheme="minorHAnsi"/>
          <w:b/>
          <w:bCs/>
        </w:rPr>
      </w:pPr>
    </w:p>
    <w:p w14:paraId="51773F78" w14:textId="77777777" w:rsidR="00F32E80" w:rsidRDefault="00F32E80" w:rsidP="00F32E80">
      <w:pPr>
        <w:pStyle w:val="paragraph"/>
        <w:spacing w:before="0" w:beforeAutospacing="0" w:after="0" w:afterAutospacing="0"/>
        <w:textAlignment w:val="baseline"/>
        <w:rPr>
          <w:rStyle w:val="normaltextrun"/>
          <w:rFonts w:asciiTheme="minorHAnsi" w:hAnsiTheme="minorHAnsi"/>
          <w:b/>
          <w:bCs/>
        </w:rPr>
      </w:pPr>
    </w:p>
    <w:p w14:paraId="1C45EF61" w14:textId="33B2125D"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Aanpak toekomstvisie </w:t>
      </w:r>
      <w:r w:rsidRPr="00F32E80">
        <w:rPr>
          <w:rStyle w:val="eop"/>
          <w:rFonts w:asciiTheme="minorHAnsi" w:hAnsiTheme="minorHAnsi"/>
        </w:rPr>
        <w:t> </w:t>
      </w:r>
    </w:p>
    <w:p w14:paraId="41FD1C74"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Het bestuur en de tentoonstellingscommissie zijn een visie-project gestart en hebben daarbij ondersteuning gekregen van Jacqueline Vredenbregt. </w:t>
      </w:r>
      <w:r w:rsidRPr="00F32E80">
        <w:rPr>
          <w:rStyle w:val="eop"/>
          <w:rFonts w:asciiTheme="minorHAnsi" w:hAnsiTheme="minorHAnsi"/>
        </w:rPr>
        <w:t> </w:t>
      </w:r>
    </w:p>
    <w:p w14:paraId="26395B2B"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In 2022 is begonnen met aangaan van gesprekken met “de KOA-kunstenaars”, leden, vrijwilligers en andere stakeholders. Hier zijn een aantal belangrijke resultaten uit gekomen. </w:t>
      </w:r>
      <w:r w:rsidRPr="00F32E80">
        <w:rPr>
          <w:rStyle w:val="eop"/>
          <w:rFonts w:asciiTheme="minorHAnsi" w:hAnsiTheme="minorHAnsi"/>
        </w:rPr>
        <w:t> </w:t>
      </w:r>
    </w:p>
    <w:p w14:paraId="016B4FF9"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0CE7C4A6"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Belangrijke constateringen en suggesties uit de gesprekken met de stakeholders:</w:t>
      </w:r>
      <w:r w:rsidRPr="00F32E80">
        <w:rPr>
          <w:rStyle w:val="eop"/>
          <w:rFonts w:asciiTheme="minorHAnsi" w:hAnsiTheme="minorHAnsi"/>
        </w:rPr>
        <w:t> </w:t>
      </w:r>
    </w:p>
    <w:p w14:paraId="326FC8D5" w14:textId="77777777" w:rsidR="00F32E80" w:rsidRPr="00F32E80" w:rsidRDefault="00F32E80" w:rsidP="00F32E80">
      <w:pPr>
        <w:pStyle w:val="paragraph"/>
        <w:numPr>
          <w:ilvl w:val="0"/>
          <w:numId w:val="26"/>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De Kijkdoos is goed georganiseerd en doet het goed;</w:t>
      </w:r>
      <w:r w:rsidRPr="00F32E80">
        <w:rPr>
          <w:rStyle w:val="eop"/>
          <w:rFonts w:asciiTheme="minorHAnsi" w:hAnsiTheme="minorHAnsi"/>
        </w:rPr>
        <w:t> </w:t>
      </w:r>
    </w:p>
    <w:p w14:paraId="05785F06" w14:textId="77777777" w:rsidR="00F32E80" w:rsidRPr="00F32E80" w:rsidRDefault="00F32E80" w:rsidP="00F32E80">
      <w:pPr>
        <w:pStyle w:val="paragraph"/>
        <w:numPr>
          <w:ilvl w:val="0"/>
          <w:numId w:val="26"/>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Educatieve activiteiten zijn belangrijk;</w:t>
      </w:r>
      <w:r w:rsidRPr="00F32E80">
        <w:rPr>
          <w:rStyle w:val="eop"/>
          <w:rFonts w:asciiTheme="minorHAnsi" w:hAnsiTheme="minorHAnsi"/>
        </w:rPr>
        <w:t> </w:t>
      </w:r>
    </w:p>
    <w:p w14:paraId="75E21785"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7DAD438F"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Over de activiteiten van De Kijkdoos</w:t>
      </w:r>
      <w:r w:rsidRPr="00F32E80">
        <w:rPr>
          <w:rStyle w:val="eop"/>
          <w:rFonts w:asciiTheme="minorHAnsi" w:hAnsiTheme="minorHAnsi"/>
        </w:rPr>
        <w:t> </w:t>
      </w:r>
    </w:p>
    <w:p w14:paraId="7B05BF4E" w14:textId="77777777" w:rsidR="00F32E80" w:rsidRPr="00F32E80" w:rsidRDefault="00F32E80" w:rsidP="00F32E80">
      <w:pPr>
        <w:pStyle w:val="paragraph"/>
        <w:numPr>
          <w:ilvl w:val="0"/>
          <w:numId w:val="27"/>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Voorkeur voor meer tentoonstellingen</w:t>
      </w:r>
      <w:r w:rsidRPr="00F32E80">
        <w:rPr>
          <w:rStyle w:val="eop"/>
          <w:rFonts w:asciiTheme="minorHAnsi" w:hAnsiTheme="minorHAnsi"/>
        </w:rPr>
        <w:t> </w:t>
      </w:r>
    </w:p>
    <w:p w14:paraId="26890501" w14:textId="77777777" w:rsidR="00F32E80" w:rsidRPr="00F32E80" w:rsidRDefault="00F32E80" w:rsidP="00F32E80">
      <w:pPr>
        <w:pStyle w:val="paragraph"/>
        <w:numPr>
          <w:ilvl w:val="0"/>
          <w:numId w:val="27"/>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Voorkeur voor meer variatie in beeldende kunstvormen</w:t>
      </w:r>
      <w:r w:rsidRPr="00F32E80">
        <w:rPr>
          <w:rStyle w:val="eop"/>
          <w:rFonts w:asciiTheme="minorHAnsi" w:hAnsiTheme="minorHAnsi"/>
        </w:rPr>
        <w:t> </w:t>
      </w:r>
    </w:p>
    <w:p w14:paraId="7191BFF7" w14:textId="77777777" w:rsidR="00F32E80" w:rsidRPr="00F32E80" w:rsidRDefault="00F32E80" w:rsidP="00F32E80">
      <w:pPr>
        <w:pStyle w:val="paragraph"/>
        <w:numPr>
          <w:ilvl w:val="0"/>
          <w:numId w:val="27"/>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Tentoonstellingen met vernieuwing organiseren</w:t>
      </w:r>
      <w:r w:rsidRPr="00F32E80">
        <w:rPr>
          <w:rStyle w:val="eop"/>
          <w:rFonts w:asciiTheme="minorHAnsi" w:hAnsiTheme="minorHAnsi"/>
        </w:rPr>
        <w:t> </w:t>
      </w:r>
    </w:p>
    <w:p w14:paraId="7F7E674E" w14:textId="77777777" w:rsidR="00F32E80" w:rsidRPr="00F32E80" w:rsidRDefault="00F32E80" w:rsidP="00F32E80">
      <w:pPr>
        <w:pStyle w:val="paragraph"/>
        <w:numPr>
          <w:ilvl w:val="0"/>
          <w:numId w:val="27"/>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Meer samenwerking met andere partijen </w:t>
      </w:r>
      <w:r w:rsidRPr="00F32E80">
        <w:rPr>
          <w:rStyle w:val="eop"/>
          <w:rFonts w:asciiTheme="minorHAnsi" w:hAnsiTheme="minorHAnsi"/>
        </w:rPr>
        <w:t> </w:t>
      </w:r>
    </w:p>
    <w:p w14:paraId="2F4E0FD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Kritische punten en bedreigingen:</w:t>
      </w:r>
      <w:r w:rsidRPr="00F32E80">
        <w:rPr>
          <w:rStyle w:val="eop"/>
          <w:rFonts w:asciiTheme="minorHAnsi" w:hAnsiTheme="minorHAnsi"/>
        </w:rPr>
        <w:t> </w:t>
      </w:r>
    </w:p>
    <w:p w14:paraId="60C2E30E" w14:textId="77777777" w:rsidR="00F32E80" w:rsidRPr="00F32E80" w:rsidRDefault="00F32E80" w:rsidP="00F32E80">
      <w:pPr>
        <w:pStyle w:val="paragraph"/>
        <w:numPr>
          <w:ilvl w:val="0"/>
          <w:numId w:val="28"/>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Voldoende vrijwilligers werven en hen met een interessant programma aan zich binden;</w:t>
      </w:r>
      <w:r w:rsidRPr="00F32E80">
        <w:rPr>
          <w:rStyle w:val="eop"/>
          <w:rFonts w:asciiTheme="minorHAnsi" w:hAnsiTheme="minorHAnsi"/>
        </w:rPr>
        <w:t> </w:t>
      </w:r>
    </w:p>
    <w:p w14:paraId="2F8D6727" w14:textId="77777777" w:rsidR="00F32E80" w:rsidRPr="00F32E80" w:rsidRDefault="00F32E80" w:rsidP="00F32E80">
      <w:pPr>
        <w:pStyle w:val="paragraph"/>
        <w:numPr>
          <w:ilvl w:val="0"/>
          <w:numId w:val="28"/>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Afhankelijkheid van huidige middelen (Erica, subsidie, contributie);</w:t>
      </w:r>
      <w:r w:rsidRPr="00F32E80">
        <w:rPr>
          <w:rStyle w:val="eop"/>
          <w:rFonts w:asciiTheme="minorHAnsi" w:hAnsiTheme="minorHAnsi"/>
        </w:rPr>
        <w:t> </w:t>
      </w:r>
    </w:p>
    <w:p w14:paraId="5EBB1F8E" w14:textId="77777777" w:rsidR="00F32E80" w:rsidRPr="00F32E80" w:rsidRDefault="00F32E80" w:rsidP="00F32E80">
      <w:pPr>
        <w:pStyle w:val="paragraph"/>
        <w:numPr>
          <w:ilvl w:val="0"/>
          <w:numId w:val="28"/>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De Kijkdoos moet haar bekendheid vergroten bijv. via PR en sociale media;</w:t>
      </w:r>
      <w:r w:rsidRPr="00F32E80">
        <w:rPr>
          <w:rStyle w:val="eop"/>
          <w:rFonts w:asciiTheme="minorHAnsi" w:hAnsiTheme="minorHAnsi"/>
        </w:rPr>
        <w:t> </w:t>
      </w:r>
    </w:p>
    <w:p w14:paraId="4BB66300" w14:textId="77777777" w:rsidR="00F32E80" w:rsidRPr="00F32E80" w:rsidRDefault="00F32E80" w:rsidP="00F32E80">
      <w:pPr>
        <w:pStyle w:val="paragraph"/>
        <w:numPr>
          <w:ilvl w:val="0"/>
          <w:numId w:val="28"/>
        </w:numPr>
        <w:spacing w:before="0" w:beforeAutospacing="0" w:after="0" w:afterAutospacing="0"/>
        <w:ind w:left="1080" w:firstLine="0"/>
        <w:textAlignment w:val="baseline"/>
        <w:rPr>
          <w:rFonts w:asciiTheme="minorHAnsi" w:hAnsiTheme="minorHAnsi"/>
        </w:rPr>
      </w:pPr>
      <w:r w:rsidRPr="00F32E80">
        <w:rPr>
          <w:rStyle w:val="normaltextrun"/>
          <w:rFonts w:asciiTheme="minorHAnsi" w:hAnsiTheme="minorHAnsi"/>
        </w:rPr>
        <w:t>Aantrekkelijkheid van aanbod voor breed publiek is belangrijk.</w:t>
      </w:r>
      <w:r w:rsidRPr="00F32E80">
        <w:rPr>
          <w:rStyle w:val="eop"/>
          <w:rFonts w:asciiTheme="minorHAnsi" w:hAnsiTheme="minorHAnsi"/>
        </w:rPr>
        <w:t> </w:t>
      </w:r>
    </w:p>
    <w:p w14:paraId="2F00DDB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4F470388"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Denkbare toekomstscenario’s voor De Kijkdoos</w:t>
      </w:r>
      <w:r w:rsidRPr="00F32E80">
        <w:rPr>
          <w:rStyle w:val="eop"/>
          <w:rFonts w:asciiTheme="minorHAnsi" w:hAnsiTheme="minorHAnsi"/>
        </w:rPr>
        <w:t> </w:t>
      </w:r>
    </w:p>
    <w:p w14:paraId="725F65E0"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50D42AAD"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Scenario 1)</w:t>
      </w:r>
      <w:r w:rsidRPr="00F32E80">
        <w:rPr>
          <w:rStyle w:val="tabchar"/>
          <w:rFonts w:asciiTheme="minorHAnsi" w:hAnsiTheme="minorHAnsi" w:cs="Calibri"/>
        </w:rPr>
        <w:tab/>
      </w:r>
      <w:r w:rsidRPr="00F32E80">
        <w:rPr>
          <w:rStyle w:val="normaltextrun"/>
          <w:rFonts w:asciiTheme="minorHAnsi" w:hAnsiTheme="minorHAnsi"/>
          <w:b/>
          <w:bCs/>
        </w:rPr>
        <w:t>Komende jaren doorgaan zoals het nu gaat:</w:t>
      </w:r>
      <w:r w:rsidRPr="00F32E80">
        <w:rPr>
          <w:rStyle w:val="eop"/>
          <w:rFonts w:asciiTheme="minorHAnsi" w:hAnsiTheme="minorHAnsi"/>
        </w:rPr>
        <w:t> </w:t>
      </w:r>
    </w:p>
    <w:p w14:paraId="767602B0"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Dit scenario hoeft uiteraard geen verdere toelichting. </w:t>
      </w:r>
      <w:r w:rsidRPr="00F32E80">
        <w:rPr>
          <w:rStyle w:val="eop"/>
          <w:rFonts w:asciiTheme="minorHAnsi" w:hAnsiTheme="minorHAnsi"/>
        </w:rPr>
        <w:t> </w:t>
      </w:r>
    </w:p>
    <w:p w14:paraId="285223F5"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723A37F5"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Scenario 2) Komende jaren volop inzetten op bekendheid en verbinden:</w:t>
      </w:r>
      <w:r w:rsidRPr="00F32E80">
        <w:rPr>
          <w:rStyle w:val="eop"/>
          <w:rFonts w:asciiTheme="minorHAnsi" w:hAnsiTheme="minorHAnsi"/>
        </w:rPr>
        <w:t> </w:t>
      </w:r>
    </w:p>
    <w:p w14:paraId="3E81968F"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Het bestuur en de TC hebben als ambitie De Kijkdoos nadrukkelijker op de kaart te zetten, de zichtbaarheid te vergroten en de leden en kunstliefhebbers met een interessant aanbod nog sterker aan zich te binden. Wij denken aan motiverende contacten voor kunstenaars in Bennekom en omgeving. Aan speciale aandacht voor de schooljeugd en alle anderen die we kunnen bereiken en waarmee we kunnen samenwerken. En aan het stimuleren van de betrokkenheid van al die vrijwilligers die de activiteiten van De Kijkdoos mogelijk maken. </w:t>
      </w:r>
      <w:r w:rsidRPr="00F32E80">
        <w:rPr>
          <w:rStyle w:val="eop"/>
          <w:rFonts w:asciiTheme="minorHAnsi" w:hAnsiTheme="minorHAnsi"/>
        </w:rPr>
        <w:t> </w:t>
      </w:r>
    </w:p>
    <w:p w14:paraId="0C79BCCD"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Dit kan door: </w:t>
      </w:r>
      <w:r w:rsidRPr="00F32E80">
        <w:rPr>
          <w:rStyle w:val="eop"/>
          <w:rFonts w:asciiTheme="minorHAnsi" w:hAnsiTheme="minorHAnsi"/>
        </w:rPr>
        <w:t> </w:t>
      </w:r>
    </w:p>
    <w:p w14:paraId="354CB793"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Fonts w:asciiTheme="minorHAnsi" w:hAnsiTheme="minorHAnsi"/>
        </w:rPr>
      </w:pPr>
      <w:r w:rsidRPr="00F32E80">
        <w:rPr>
          <w:rStyle w:val="normaltextrun"/>
          <w:rFonts w:asciiTheme="minorHAnsi" w:hAnsiTheme="minorHAnsi"/>
        </w:rPr>
        <w:t>De Kijkdoos als Culturele Vereniging versterken:</w:t>
      </w:r>
      <w:r w:rsidRPr="00F32E80">
        <w:rPr>
          <w:rStyle w:val="eop"/>
          <w:rFonts w:asciiTheme="minorHAnsi" w:hAnsiTheme="minorHAnsi"/>
        </w:rPr>
        <w:t> </w:t>
      </w:r>
    </w:p>
    <w:p w14:paraId="5B2B5798"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Door nieuwe enthousiaste leden te werven die zich inzetten voor de Vereniging. </w:t>
      </w:r>
      <w:r w:rsidRPr="00F32E80">
        <w:rPr>
          <w:rStyle w:val="normaltextrun"/>
        </w:rPr>
        <w:t> </w:t>
      </w:r>
    </w:p>
    <w:p w14:paraId="28CC5037" w14:textId="09A510EA"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Door vrijwilligers te werven en te enthousiasmeren. Vrijwilligers zijn onmisbaar en hun steun en inzet betekent veel voor De Kijkdoos. Wij bieden dan ook interessante commissies zoals de Educatie Commissie, Tentoonstellings</w:t>
      </w:r>
      <w:r>
        <w:rPr>
          <w:rStyle w:val="normaltextrun"/>
          <w:rFonts w:asciiTheme="minorHAnsi" w:hAnsiTheme="minorHAnsi"/>
        </w:rPr>
        <w:t>-</w:t>
      </w:r>
      <w:r w:rsidRPr="00F32E80">
        <w:rPr>
          <w:rStyle w:val="normaltextrun"/>
          <w:rFonts w:asciiTheme="minorHAnsi" w:hAnsiTheme="minorHAnsi"/>
        </w:rPr>
        <w:t>Commissie, Zaal commissie, Public Relations, Gastvrouwen/heren voor tijdens de tentoonstellingen. </w:t>
      </w:r>
      <w:r w:rsidRPr="00F32E80">
        <w:rPr>
          <w:rStyle w:val="normaltextrun"/>
        </w:rPr>
        <w:t> </w:t>
      </w:r>
    </w:p>
    <w:p w14:paraId="412E1A55" w14:textId="469172D4" w:rsid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eop"/>
          <w:rFonts w:asciiTheme="minorHAnsi" w:hAnsiTheme="minorHAnsi"/>
        </w:rPr>
      </w:pPr>
      <w:r w:rsidRPr="00F32E80">
        <w:rPr>
          <w:rStyle w:val="normaltextrun"/>
          <w:rFonts w:asciiTheme="minorHAnsi" w:hAnsiTheme="minorHAnsi"/>
        </w:rPr>
        <w:t>Door aantrekkelijk te zijn voor partners</w:t>
      </w:r>
      <w:r>
        <w:rPr>
          <w:rStyle w:val="normaltextrun"/>
          <w:rFonts w:asciiTheme="minorHAnsi" w:hAnsiTheme="minorHAnsi"/>
        </w:rPr>
        <w:t xml:space="preserve"> / culturele organisaties in Bennekom.</w:t>
      </w:r>
      <w:r w:rsidRPr="00F32E80">
        <w:rPr>
          <w:rStyle w:val="eop"/>
          <w:rFonts w:asciiTheme="minorHAnsi" w:hAnsiTheme="minorHAnsi"/>
        </w:rPr>
        <w:t> </w:t>
      </w:r>
    </w:p>
    <w:p w14:paraId="015CD6A9" w14:textId="77777777" w:rsidR="00F32E80" w:rsidRDefault="00F32E80" w:rsidP="00F32E80">
      <w:pPr>
        <w:pStyle w:val="paragraph"/>
        <w:spacing w:before="0" w:beforeAutospacing="0" w:after="0" w:afterAutospacing="0"/>
        <w:textAlignment w:val="baseline"/>
        <w:rPr>
          <w:rStyle w:val="eop"/>
          <w:rFonts w:asciiTheme="minorHAnsi" w:hAnsiTheme="minorHAnsi"/>
        </w:rPr>
      </w:pPr>
    </w:p>
    <w:p w14:paraId="37D14895" w14:textId="77777777" w:rsidR="00F32E80" w:rsidRDefault="00F32E80" w:rsidP="00F32E80">
      <w:pPr>
        <w:pStyle w:val="paragraph"/>
        <w:spacing w:before="0" w:beforeAutospacing="0" w:after="0" w:afterAutospacing="0"/>
        <w:textAlignment w:val="baseline"/>
        <w:rPr>
          <w:rStyle w:val="eop"/>
          <w:rFonts w:asciiTheme="minorHAnsi" w:hAnsiTheme="minorHAnsi"/>
        </w:rPr>
      </w:pPr>
    </w:p>
    <w:p w14:paraId="3CAB0212" w14:textId="77777777" w:rsidR="00F32E80" w:rsidRDefault="00F32E80" w:rsidP="00F32E80">
      <w:pPr>
        <w:pStyle w:val="paragraph"/>
        <w:spacing w:before="0" w:beforeAutospacing="0" w:after="0" w:afterAutospacing="0"/>
        <w:textAlignment w:val="baseline"/>
        <w:rPr>
          <w:rStyle w:val="eop"/>
          <w:rFonts w:asciiTheme="minorHAnsi" w:hAnsiTheme="minorHAnsi"/>
        </w:rPr>
      </w:pPr>
    </w:p>
    <w:p w14:paraId="1BCCB101" w14:textId="77777777" w:rsidR="00F32E80" w:rsidRDefault="00F32E80" w:rsidP="00F32E80">
      <w:pPr>
        <w:pStyle w:val="paragraph"/>
        <w:spacing w:before="0" w:beforeAutospacing="0" w:after="0" w:afterAutospacing="0"/>
        <w:textAlignment w:val="baseline"/>
        <w:rPr>
          <w:rStyle w:val="eop"/>
          <w:rFonts w:asciiTheme="minorHAnsi" w:hAnsiTheme="minorHAnsi"/>
        </w:rPr>
      </w:pPr>
    </w:p>
    <w:p w14:paraId="5A1B44A3" w14:textId="77777777" w:rsidR="00F32E80" w:rsidRDefault="00F32E80" w:rsidP="00F32E80">
      <w:pPr>
        <w:pStyle w:val="paragraph"/>
        <w:spacing w:before="0" w:beforeAutospacing="0" w:after="0" w:afterAutospacing="0"/>
        <w:textAlignment w:val="baseline"/>
        <w:rPr>
          <w:rStyle w:val="eop"/>
          <w:rFonts w:asciiTheme="minorHAnsi" w:hAnsiTheme="minorHAnsi"/>
        </w:rPr>
      </w:pPr>
    </w:p>
    <w:p w14:paraId="1D4453D0" w14:textId="77777777" w:rsidR="00F32E80" w:rsidRDefault="00F32E80" w:rsidP="00F32E80">
      <w:pPr>
        <w:pStyle w:val="paragraph"/>
        <w:spacing w:before="0" w:beforeAutospacing="0" w:after="0" w:afterAutospacing="0"/>
        <w:textAlignment w:val="baseline"/>
        <w:rPr>
          <w:rStyle w:val="eop"/>
          <w:rFonts w:asciiTheme="minorHAnsi" w:hAnsiTheme="minorHAnsi"/>
        </w:rPr>
      </w:pPr>
    </w:p>
    <w:p w14:paraId="56497C33" w14:textId="77777777" w:rsidR="00F32E80" w:rsidRPr="00F32E80" w:rsidRDefault="00F32E80" w:rsidP="00F32E80">
      <w:pPr>
        <w:pStyle w:val="paragraph"/>
        <w:spacing w:before="0" w:beforeAutospacing="0" w:after="0" w:afterAutospacing="0"/>
        <w:textAlignment w:val="baseline"/>
        <w:rPr>
          <w:rFonts w:asciiTheme="minorHAnsi" w:hAnsiTheme="minorHAnsi"/>
        </w:rPr>
      </w:pPr>
    </w:p>
    <w:p w14:paraId="20B50C3E" w14:textId="5E4F0BE2"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Pr>
          <w:rStyle w:val="normaltextrun"/>
          <w:rFonts w:asciiTheme="minorHAnsi" w:hAnsiTheme="minorHAnsi"/>
        </w:rPr>
        <w:t>Door zich</w:t>
      </w:r>
      <w:r w:rsidRPr="00F32E80">
        <w:rPr>
          <w:rStyle w:val="normaltextrun"/>
          <w:rFonts w:asciiTheme="minorHAnsi" w:hAnsiTheme="minorHAnsi"/>
        </w:rPr>
        <w:t xml:space="preserve"> meer richten op samenwerking met andere partners die zich richten op cultuur in Bennekom. Voor De Kijkdoos is dat vooral, maar niet uitsluitend, beeldende kunst.</w:t>
      </w:r>
      <w:r w:rsidRPr="00F32E80">
        <w:rPr>
          <w:rStyle w:val="normaltextrun"/>
        </w:rPr>
        <w:t> </w:t>
      </w:r>
    </w:p>
    <w:p w14:paraId="5CA36670" w14:textId="59B68CC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Pr>
          <w:rStyle w:val="normaltextrun"/>
          <w:rFonts w:asciiTheme="minorHAnsi" w:hAnsiTheme="minorHAnsi"/>
        </w:rPr>
        <w:t xml:space="preserve">Door </w:t>
      </w:r>
      <w:r w:rsidRPr="00F32E80">
        <w:rPr>
          <w:rStyle w:val="normaltextrun"/>
          <w:rFonts w:asciiTheme="minorHAnsi" w:hAnsiTheme="minorHAnsi"/>
        </w:rPr>
        <w:t>te groeien naar een breder aanbod met een hogere frequentie van activiteiten. Gestreefd wordt naar twee tentoonstellingen per jaar, een concert, lezing, excursie. In het niet-KOA-jaar (of eens in de vier jaar) organiseert De Kijkdoos een bijzondere tentoonstelling of een bijzonder project. Voor dat speciale project zal aparte financiering geregeld moeten worden.</w:t>
      </w:r>
      <w:r w:rsidRPr="00F32E80">
        <w:rPr>
          <w:rStyle w:val="normaltextrun"/>
        </w:rPr>
        <w:t> </w:t>
      </w:r>
    </w:p>
    <w:p w14:paraId="039DAE35" w14:textId="13445E54"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Pr>
          <w:rStyle w:val="normaltextrun"/>
          <w:rFonts w:asciiTheme="minorHAnsi" w:hAnsiTheme="minorHAnsi"/>
        </w:rPr>
        <w:t xml:space="preserve">Door </w:t>
      </w:r>
      <w:r w:rsidRPr="00F32E80">
        <w:rPr>
          <w:rStyle w:val="normaltextrun"/>
          <w:rFonts w:asciiTheme="minorHAnsi" w:hAnsiTheme="minorHAnsi"/>
        </w:rPr>
        <w:t>het niveau van het culturele aanbod hoog te houden. </w:t>
      </w:r>
      <w:r w:rsidRPr="00F32E80">
        <w:rPr>
          <w:rStyle w:val="normaltextrun"/>
        </w:rPr>
        <w:t> </w:t>
      </w:r>
    </w:p>
    <w:p w14:paraId="5330E0B9" w14:textId="40421D06"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Pr>
          <w:rStyle w:val="normaltextrun"/>
          <w:rFonts w:asciiTheme="minorHAnsi" w:hAnsiTheme="minorHAnsi"/>
        </w:rPr>
        <w:t xml:space="preserve">Door </w:t>
      </w:r>
      <w:r w:rsidRPr="00F32E80">
        <w:rPr>
          <w:rStyle w:val="normaltextrun"/>
          <w:rFonts w:asciiTheme="minorHAnsi" w:hAnsiTheme="minorHAnsi"/>
        </w:rPr>
        <w:t>het om het jaar – eventueel met anderen - een Open Atelierroute te organiseren. </w:t>
      </w:r>
      <w:r w:rsidRPr="00F32E80">
        <w:rPr>
          <w:rStyle w:val="normaltextrun"/>
        </w:rPr>
        <w:t> </w:t>
      </w:r>
    </w:p>
    <w:p w14:paraId="1529FF43" w14:textId="626E60C5"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Pr>
          <w:rStyle w:val="normaltextrun"/>
          <w:rFonts w:asciiTheme="minorHAnsi" w:hAnsiTheme="minorHAnsi"/>
        </w:rPr>
        <w:t xml:space="preserve">Door </w:t>
      </w:r>
      <w:r w:rsidRPr="00F32E80">
        <w:rPr>
          <w:rStyle w:val="normaltextrun"/>
          <w:rFonts w:asciiTheme="minorHAnsi" w:hAnsiTheme="minorHAnsi"/>
        </w:rPr>
        <w:t>de scholen in Bennekom en omgeving te stimuleren de tentoonstellingen  te bezoeken en een passend lesprogramma aanbieden.</w:t>
      </w:r>
      <w:r w:rsidRPr="00F32E80">
        <w:rPr>
          <w:rStyle w:val="normaltextrun"/>
        </w:rPr>
        <w:t> </w:t>
      </w:r>
    </w:p>
    <w:p w14:paraId="07326FF4" w14:textId="72E72BA9"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Pr>
          <w:rStyle w:val="normaltextrun"/>
          <w:rFonts w:asciiTheme="minorHAnsi" w:hAnsiTheme="minorHAnsi"/>
        </w:rPr>
        <w:t xml:space="preserve">Door </w:t>
      </w:r>
      <w:r w:rsidRPr="00F32E80">
        <w:rPr>
          <w:rStyle w:val="normaltextrun"/>
          <w:rFonts w:asciiTheme="minorHAnsi" w:hAnsiTheme="minorHAnsi"/>
        </w:rPr>
        <w:t>de bekendheid en activiteiten van De Kijkdoos vergroten door passende PR en communicatie.</w:t>
      </w:r>
      <w:r w:rsidRPr="00F32E80">
        <w:rPr>
          <w:rStyle w:val="normaltextrun"/>
        </w:rPr>
        <w:t> </w:t>
      </w:r>
    </w:p>
    <w:p w14:paraId="34FDA97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025B6BE4"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Scenario 3) De Kijkdoos is een brede culturele vereniging binnen Bennekom.</w:t>
      </w:r>
      <w:r w:rsidRPr="00F32E80">
        <w:rPr>
          <w:rStyle w:val="eop"/>
          <w:rFonts w:asciiTheme="minorHAnsi" w:hAnsiTheme="minorHAnsi"/>
        </w:rPr>
        <w:t> </w:t>
      </w:r>
    </w:p>
    <w:p w14:paraId="0846B0A5"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In dit scenario is De Kijkdoos een belangrijke speler en organisator van een breed spectrum van culturele activiteiten, waarbij zij zich niet beperkt tot voornamelijk beeldende kunst. Zij is een bindende schakel tussen allerlei initiatieven van anderen om tot een breed cultureel aanbod te komen. Dit wordt gerealiseerd in een daarvoor geschikte locatie, een grote en enthousiaste groep (al dan niet betaalde) krachten en met een daarbij behorende financiering.</w:t>
      </w:r>
      <w:r w:rsidRPr="00F32E80">
        <w:rPr>
          <w:rStyle w:val="eop"/>
          <w:rFonts w:asciiTheme="minorHAnsi" w:hAnsiTheme="minorHAnsi"/>
        </w:rPr>
        <w:t> </w:t>
      </w:r>
    </w:p>
    <w:p w14:paraId="1AF360DE"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05D7F497"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Keuze Bestuur </w:t>
      </w:r>
      <w:r w:rsidRPr="00F32E80">
        <w:rPr>
          <w:rStyle w:val="eop"/>
          <w:rFonts w:asciiTheme="minorHAnsi" w:hAnsiTheme="minorHAnsi"/>
        </w:rPr>
        <w:t> </w:t>
      </w:r>
    </w:p>
    <w:p w14:paraId="48CF082E"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Het bestuur van De Kijkdoos kiest voor scenario 2 omdat het:</w:t>
      </w:r>
      <w:r w:rsidRPr="00F32E80">
        <w:rPr>
          <w:rStyle w:val="eop"/>
          <w:rFonts w:asciiTheme="minorHAnsi" w:hAnsiTheme="minorHAnsi"/>
        </w:rPr>
        <w:t> </w:t>
      </w:r>
    </w:p>
    <w:p w14:paraId="49799B33"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aansluit aan bij de ervaring en expertise binnen De Kijkdoos;</w:t>
      </w:r>
      <w:r w:rsidRPr="00F32E80">
        <w:rPr>
          <w:rStyle w:val="normaltextrun"/>
        </w:rPr>
        <w:t> </w:t>
      </w:r>
    </w:p>
    <w:p w14:paraId="5943C473"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zorgt voor verbreding van het culturele aanbod in Bennekom;</w:t>
      </w:r>
      <w:r w:rsidRPr="00F32E80">
        <w:rPr>
          <w:rStyle w:val="normaltextrun"/>
        </w:rPr>
        <w:t> </w:t>
      </w:r>
    </w:p>
    <w:p w14:paraId="17D45036" w14:textId="4D2A7F7E"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het culturele aanbod optimaliseert door samen te werken met andere aanbieders</w:t>
      </w:r>
      <w:r>
        <w:rPr>
          <w:rStyle w:val="normaltextrun"/>
          <w:rFonts w:asciiTheme="minorHAnsi" w:hAnsiTheme="minorHAnsi"/>
        </w:rPr>
        <w:t xml:space="preserve"> / partners</w:t>
      </w:r>
      <w:r w:rsidRPr="00F32E80">
        <w:rPr>
          <w:rStyle w:val="normaltextrun"/>
          <w:rFonts w:asciiTheme="minorHAnsi" w:hAnsiTheme="minorHAnsi"/>
        </w:rPr>
        <w:t>; </w:t>
      </w:r>
      <w:r w:rsidRPr="00F32E80">
        <w:rPr>
          <w:rStyle w:val="normaltextrun"/>
        </w:rPr>
        <w:t> </w:t>
      </w:r>
    </w:p>
    <w:p w14:paraId="4715F8B1"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Fonts w:asciiTheme="minorHAnsi" w:hAnsiTheme="minorHAnsi"/>
        </w:rPr>
      </w:pPr>
      <w:r w:rsidRPr="00F32E80">
        <w:rPr>
          <w:rStyle w:val="normaltextrun"/>
          <w:rFonts w:asciiTheme="minorHAnsi" w:hAnsiTheme="minorHAnsi"/>
        </w:rPr>
        <w:t>aantrekkelijk is voor scholen die open staan voor de educatieve activiteiten van De Kijkdoos.</w:t>
      </w:r>
      <w:r w:rsidRPr="00F32E80">
        <w:rPr>
          <w:rStyle w:val="eop"/>
          <w:rFonts w:asciiTheme="minorHAnsi" w:hAnsiTheme="minorHAnsi"/>
        </w:rPr>
        <w:t> </w:t>
      </w:r>
    </w:p>
    <w:p w14:paraId="30F2664F"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5E4BAD87"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Tentoonstellingscriteria</w:t>
      </w:r>
      <w:r w:rsidRPr="00F32E80">
        <w:rPr>
          <w:rStyle w:val="eop"/>
          <w:rFonts w:asciiTheme="minorHAnsi" w:hAnsiTheme="minorHAnsi"/>
        </w:rPr>
        <w:t> </w:t>
      </w:r>
    </w:p>
    <w:p w14:paraId="184D032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De exposities, in het voor- en najaar duren twee weken. Data van de tentoonstellingen worden geprikt. Er vindt er een afstemming plaats met De Oude Kerk en De Ontmoeting, waar ook exposities worden gehouden. De verschillende tentoonstellingen kunnen elkaar overlappen maar het streven is om de openingen niet op dezelfde dag te laten plaats vinden. Overlapping is aantrekkelijk omdat de bezoeker meerdere tentoonstellingen kan bekijken. Dit werkt versterkend voor de organisatoren van de exposities.</w:t>
      </w:r>
      <w:r w:rsidRPr="00F32E80">
        <w:rPr>
          <w:rStyle w:val="eop"/>
          <w:rFonts w:asciiTheme="minorHAnsi" w:hAnsiTheme="minorHAnsi"/>
        </w:rPr>
        <w:t> </w:t>
      </w:r>
    </w:p>
    <w:p w14:paraId="5D7F240B"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7196A644"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De Kijkdoos wil zich onderscheiden door kunst naar Bennekom te halen die hier nog niet eerder vertoond is.</w:t>
      </w:r>
      <w:r w:rsidRPr="00F32E80">
        <w:rPr>
          <w:rStyle w:val="eop"/>
          <w:rFonts w:asciiTheme="minorHAnsi" w:hAnsiTheme="minorHAnsi"/>
        </w:rPr>
        <w:t> </w:t>
      </w:r>
    </w:p>
    <w:p w14:paraId="61ED05F3"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r w:rsidRPr="00F32E80">
        <w:rPr>
          <w:rStyle w:val="normaltextrun"/>
          <w:rFonts w:asciiTheme="minorHAnsi" w:hAnsiTheme="minorHAnsi"/>
        </w:rPr>
        <w:t xml:space="preserve">De tentoonstellingscommissie selecteert kunstenaars met verschillende innovatieve kunstvormen en stijlen. De werken moeten aansprekend, verrassend, authentiek, origineel, onderscheidend, passend in Bennekom en zo mogelijk vernieuwend zijn. </w:t>
      </w:r>
    </w:p>
    <w:p w14:paraId="66E4710D"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64CA55FF"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01309568"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2186DE90"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16857271"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1F1D6EFB"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32224A97" w14:textId="77777777" w:rsidR="00F32E80" w:rsidRDefault="00F32E80" w:rsidP="00F32E80">
      <w:pPr>
        <w:pStyle w:val="paragraph"/>
        <w:spacing w:before="0" w:beforeAutospacing="0" w:after="0" w:afterAutospacing="0"/>
        <w:textAlignment w:val="baseline"/>
        <w:rPr>
          <w:rStyle w:val="normaltextrun"/>
          <w:rFonts w:asciiTheme="minorHAnsi" w:hAnsiTheme="minorHAnsi"/>
        </w:rPr>
      </w:pPr>
    </w:p>
    <w:p w14:paraId="3B756A9A" w14:textId="47375E1D"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Minder zwaarwegend is dat de kunstwerken verkoopbaar moet zijn. Het streven is dat de werken van twee kunstenaars met elkaar “in dialoog” gaan, bij elkaar passen, iets aan elkaars werk toevoegen of elkaar versterken. Daarbij wordt geprobeerd per tentoonstelling zowel tweedimensionaal als driedimensionaal werk te laten zien.</w:t>
      </w:r>
      <w:r w:rsidRPr="00F32E80">
        <w:rPr>
          <w:rStyle w:val="eop"/>
          <w:rFonts w:asciiTheme="minorHAnsi" w:hAnsiTheme="minorHAnsi"/>
        </w:rPr>
        <w:t> </w:t>
      </w:r>
    </w:p>
    <w:p w14:paraId="22875F01"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Ook speelt bij de selectie een rol of het werk educatief interessant is omdat bassischoolklassen de tentoonstellingen bezoeken in het kader van kunstonderwijs.</w:t>
      </w:r>
      <w:r w:rsidRPr="00F32E80">
        <w:rPr>
          <w:rStyle w:val="eop"/>
          <w:rFonts w:asciiTheme="minorHAnsi" w:hAnsiTheme="minorHAnsi"/>
        </w:rPr>
        <w:t> </w:t>
      </w:r>
    </w:p>
    <w:p w14:paraId="3E5460A9"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460D0F2F"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Met de kunstenaars wordt een contract opgesteld, over eventuele verkoop van hun werk en commissie voor De Kijkdoos.</w:t>
      </w:r>
      <w:r w:rsidRPr="00F32E80">
        <w:rPr>
          <w:rStyle w:val="eop"/>
          <w:rFonts w:asciiTheme="minorHAnsi" w:hAnsiTheme="minorHAnsi"/>
        </w:rPr>
        <w:t> </w:t>
      </w:r>
    </w:p>
    <w:p w14:paraId="7E0C451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Tijdens de openstelling van de expositie in Villa Erica is er altijd een gastvrouw/heer aanwezig.</w:t>
      </w:r>
      <w:r w:rsidRPr="00F32E80">
        <w:rPr>
          <w:rStyle w:val="eop"/>
          <w:rFonts w:asciiTheme="minorHAnsi" w:hAnsiTheme="minorHAnsi"/>
        </w:rPr>
        <w:t> </w:t>
      </w:r>
    </w:p>
    <w:p w14:paraId="37C3FE24"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Het inrichten van de tentoonstelling wordt door de Tentoonstellingscommissie en de Zaalcommissie samen met de kunstenaars gedaan.</w:t>
      </w:r>
      <w:r w:rsidRPr="00F32E80">
        <w:rPr>
          <w:rStyle w:val="eop"/>
          <w:rFonts w:asciiTheme="minorHAnsi" w:hAnsiTheme="minorHAnsi"/>
        </w:rPr>
        <w:t> </w:t>
      </w:r>
    </w:p>
    <w:p w14:paraId="74F9831E"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De Kijkdoos zorgt voor de opening, PR/website en verzekering van het werk.</w:t>
      </w:r>
      <w:r w:rsidRPr="00F32E80">
        <w:rPr>
          <w:rStyle w:val="eop"/>
          <w:rFonts w:asciiTheme="minorHAnsi" w:hAnsiTheme="minorHAnsi"/>
        </w:rPr>
        <w:t> </w:t>
      </w:r>
    </w:p>
    <w:p w14:paraId="23280026"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509A7B29"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Financiën</w:t>
      </w:r>
      <w:r w:rsidRPr="00F32E80">
        <w:rPr>
          <w:rStyle w:val="eop"/>
          <w:rFonts w:asciiTheme="minorHAnsi" w:hAnsiTheme="minorHAnsi"/>
        </w:rPr>
        <w:t> </w:t>
      </w:r>
    </w:p>
    <w:p w14:paraId="5173A710"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De begroting van De Kijkdoos is ingericht op de organisatie van twee tentoonstellingen per jaar en eens in de twee jaar de organisatie van een KOA. De Kijkdoos is afhankelijk van een gemeentelijke subsidie en leden contributies. Op grond van het gesprek met een vertegenwoordiger van de gemeente Ede is de verwachting gerechtvaardigd dat deze subsidie zal worden gecontinueerd.</w:t>
      </w:r>
      <w:r w:rsidRPr="00F32E80">
        <w:rPr>
          <w:rStyle w:val="eop"/>
          <w:rFonts w:asciiTheme="minorHAnsi" w:hAnsiTheme="minorHAnsi"/>
        </w:rPr>
        <w:t> </w:t>
      </w:r>
    </w:p>
    <w:p w14:paraId="5CDD027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25B4F137"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Wil De Kijkdoos eens in de twee jaar een speciaal project organiseren, dan moet per project de benodigde financiering gevonden worden. Het gemeentelijk Fonds Bijzondere Projecten is een optie, zij het dat de bijdrage maximaal € 1500,- per keer is. Het Cultuurfonds is ook een mogelijke financier naast sponsoring door het Projectenfonds van de Rabobank.</w:t>
      </w:r>
      <w:r w:rsidRPr="00F32E80">
        <w:rPr>
          <w:rStyle w:val="eop"/>
          <w:rFonts w:asciiTheme="minorHAnsi" w:hAnsiTheme="minorHAnsi"/>
        </w:rPr>
        <w:t> </w:t>
      </w:r>
    </w:p>
    <w:p w14:paraId="29969E3A"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Het zal iedere keer een uitdaging zijn de benodigde gelden te verwerven.</w:t>
      </w:r>
      <w:r w:rsidRPr="00F32E80">
        <w:rPr>
          <w:rStyle w:val="eop"/>
          <w:rFonts w:asciiTheme="minorHAnsi" w:hAnsiTheme="minorHAnsi"/>
        </w:rPr>
        <w:t> </w:t>
      </w:r>
    </w:p>
    <w:p w14:paraId="1240E958"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color w:val="FF0000"/>
        </w:rPr>
        <w:t> </w:t>
      </w:r>
    </w:p>
    <w:p w14:paraId="5F449960"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eop"/>
          <w:rFonts w:asciiTheme="minorHAnsi" w:hAnsiTheme="minorHAnsi"/>
        </w:rPr>
        <w:t> </w:t>
      </w:r>
    </w:p>
    <w:p w14:paraId="65BCF1DB"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b/>
          <w:bCs/>
        </w:rPr>
        <w:t>Tot slot</w:t>
      </w:r>
      <w:r w:rsidRPr="00F32E80">
        <w:rPr>
          <w:rStyle w:val="eop"/>
          <w:rFonts w:asciiTheme="minorHAnsi" w:hAnsiTheme="minorHAnsi"/>
        </w:rPr>
        <w:t> </w:t>
      </w:r>
    </w:p>
    <w:p w14:paraId="1C9753AD" w14:textId="77777777" w:rsidR="00F32E80" w:rsidRPr="00F32E80" w:rsidRDefault="00F32E80" w:rsidP="00F32E80">
      <w:pPr>
        <w:pStyle w:val="paragraph"/>
        <w:spacing w:before="0" w:beforeAutospacing="0" w:after="0" w:afterAutospacing="0"/>
        <w:textAlignment w:val="baseline"/>
        <w:rPr>
          <w:rFonts w:asciiTheme="minorHAnsi" w:hAnsiTheme="minorHAnsi" w:cs="Segoe UI"/>
        </w:rPr>
      </w:pPr>
      <w:r w:rsidRPr="00F32E80">
        <w:rPr>
          <w:rStyle w:val="normaltextrun"/>
          <w:rFonts w:asciiTheme="minorHAnsi" w:hAnsiTheme="minorHAnsi"/>
        </w:rPr>
        <w:t>Samenvattend kan gesteld worden dat De Kijkdoos:</w:t>
      </w:r>
      <w:r w:rsidRPr="00F32E80">
        <w:rPr>
          <w:rStyle w:val="eop"/>
          <w:rFonts w:asciiTheme="minorHAnsi" w:hAnsiTheme="minorHAnsi"/>
        </w:rPr>
        <w:t> </w:t>
      </w:r>
    </w:p>
    <w:p w14:paraId="7471C3A6"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De organisatie van exposities en de Atelierroute continueert;</w:t>
      </w:r>
      <w:r w:rsidRPr="00F32E80">
        <w:rPr>
          <w:rStyle w:val="normaltextrun"/>
        </w:rPr>
        <w:t> </w:t>
      </w:r>
    </w:p>
    <w:p w14:paraId="4B6BB329" w14:textId="77777777"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De intentie heeft om elke twee/vier jaar een bijzondere expositie/ project te organiseren;</w:t>
      </w:r>
      <w:r w:rsidRPr="00F32E80">
        <w:rPr>
          <w:rStyle w:val="normaltextrun"/>
        </w:rPr>
        <w:t> </w:t>
      </w:r>
    </w:p>
    <w:p w14:paraId="0BEF7E29" w14:textId="563AAC6C" w:rsidR="00F32E80" w:rsidRPr="00F32E80" w:rsidRDefault="00F32E80" w:rsidP="00F32E80">
      <w:pPr>
        <w:pStyle w:val="paragraph"/>
        <w:numPr>
          <w:ilvl w:val="1"/>
          <w:numId w:val="29"/>
        </w:numPr>
        <w:tabs>
          <w:tab w:val="clear" w:pos="-420"/>
        </w:tabs>
        <w:spacing w:before="0" w:beforeAutospacing="0" w:after="0" w:afterAutospacing="0"/>
        <w:ind w:left="426" w:hanging="142"/>
        <w:textAlignment w:val="baseline"/>
        <w:rPr>
          <w:rStyle w:val="normaltextrun"/>
        </w:rPr>
      </w:pPr>
      <w:r w:rsidRPr="00F32E80">
        <w:rPr>
          <w:rStyle w:val="normaltextrun"/>
          <w:rFonts w:asciiTheme="minorHAnsi" w:hAnsiTheme="minorHAnsi"/>
        </w:rPr>
        <w:t>Inzet op verbinding en samenwerking met andere aanbieders van beeldende kunst en cultuur.</w:t>
      </w:r>
      <w:r w:rsidRPr="00F32E80">
        <w:rPr>
          <w:rStyle w:val="normaltextrun"/>
        </w:rPr>
        <w:t> </w:t>
      </w:r>
    </w:p>
    <w:p w14:paraId="7DC79F44" w14:textId="77777777" w:rsidR="00F32E80" w:rsidRDefault="00F32E80" w:rsidP="00F32E80">
      <w:pPr>
        <w:pStyle w:val="paragraph"/>
        <w:spacing w:before="0" w:beforeAutospacing="0" w:after="0" w:afterAutospacing="0"/>
        <w:textAlignment w:val="baseline"/>
        <w:rPr>
          <w:rFonts w:ascii="Segoe UI" w:hAnsi="Segoe UI" w:cs="Segoe UI"/>
          <w:sz w:val="18"/>
          <w:szCs w:val="18"/>
        </w:rPr>
      </w:pPr>
      <w:r>
        <w:rPr>
          <w:rStyle w:val="eop"/>
        </w:rPr>
        <w:t> </w:t>
      </w:r>
    </w:p>
    <w:p w14:paraId="3DD99D95" w14:textId="77777777" w:rsidR="00F32E80" w:rsidRDefault="00F32E80" w:rsidP="00F32E80">
      <w:pPr>
        <w:rPr>
          <w:b/>
        </w:rPr>
      </w:pPr>
    </w:p>
    <w:sectPr w:rsidR="00F32E80" w:rsidSect="009A2527">
      <w:headerReference w:type="even" r:id="rId8"/>
      <w:headerReference w:type="default" r:id="rId9"/>
      <w:headerReference w:type="first" r:id="rId10"/>
      <w:pgSz w:w="11900" w:h="16840"/>
      <w:pgMar w:top="142" w:right="1552"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99DE" w14:textId="77777777" w:rsidR="009A2527" w:rsidRDefault="009A2527" w:rsidP="005E74B6">
      <w:r>
        <w:separator/>
      </w:r>
    </w:p>
  </w:endnote>
  <w:endnote w:type="continuationSeparator" w:id="0">
    <w:p w14:paraId="070ABF8B" w14:textId="77777777" w:rsidR="009A2527" w:rsidRDefault="009A2527" w:rsidP="005E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83CA" w14:textId="77777777" w:rsidR="009A2527" w:rsidRDefault="009A2527" w:rsidP="005E74B6">
      <w:r>
        <w:separator/>
      </w:r>
    </w:p>
  </w:footnote>
  <w:footnote w:type="continuationSeparator" w:id="0">
    <w:p w14:paraId="41144775" w14:textId="77777777" w:rsidR="009A2527" w:rsidRDefault="009A2527" w:rsidP="005E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A814" w14:textId="77777777" w:rsidR="0003209B" w:rsidRDefault="00000000">
    <w:pPr>
      <w:pStyle w:val="Koptekst"/>
    </w:pPr>
    <w:r>
      <w:rPr>
        <w:noProof/>
        <w:lang w:val="en-US"/>
      </w:rPr>
      <w:pict w14:anchorId="410E2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3pt;height:841.9pt;z-index:-251657216;mso-wrap-edited:f;mso-position-horizontal:center;mso-position-horizontal-relative:margin;mso-position-vertical:center;mso-position-vertical-relative:margin" wrapcoords="952 577 952 2096 4162 2154 10800 2423 10800 19349 16540 19657 10827 19945 10827 20253 19396 20484 20430 20484 20620 20465 20566 20292 10800 20272 20593 20195 20593 19965 15723 19945 20620 19811 20620 19657 10800 19368 10800 2423 18145 2134 20566 2096 20539 1904 5005 1808 20566 1711 20511 1577 3400 1500 20539 1481 20539 904 2638 884 20539 807 20539 577 2611 577 952 577">
          <v:imagedata r:id="rId1" o:title="Briefpapier_Kijkdoos_1404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6A3" w14:textId="77777777" w:rsidR="0003209B" w:rsidRDefault="00000000">
    <w:pPr>
      <w:pStyle w:val="Koptekst"/>
    </w:pPr>
    <w:r>
      <w:rPr>
        <w:noProof/>
        <w:lang w:val="en-US"/>
      </w:rPr>
      <w:pict w14:anchorId="57969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595.3pt;height:841.9pt;z-index:-251658240;mso-wrap-edited:f;mso-position-horizontal:center;mso-position-horizontal-relative:margin;mso-position-vertical:center;mso-position-vertical-relative:margin" wrapcoords="952 577 952 2096 4162 2154 10800 2423 10800 19349 16540 19657 10827 19945 10827 20253 19396 20484 20430 20484 20620 20465 20566 20292 10800 20272 20593 20195 20593 19965 15723 19945 20620 19811 20620 19657 10800 19368 10800 2423 18145 2134 20566 2096 20539 1904 5005 1808 20566 1711 20511 1577 3400 1500 20539 1481 20539 904 2638 884 20539 807 20539 577 2611 577 952 577">
          <v:imagedata r:id="rId1" o:title="Briefpapier_Kijkdoos_1404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D9" w14:textId="77777777" w:rsidR="0003209B" w:rsidRDefault="00000000">
    <w:pPr>
      <w:pStyle w:val="Koptekst"/>
    </w:pPr>
    <w:r>
      <w:rPr>
        <w:noProof/>
        <w:lang w:val="en-US"/>
      </w:rPr>
      <w:pict w14:anchorId="466BE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3pt;height:841.9pt;z-index:-251656192;mso-wrap-edited:f;mso-position-horizontal:center;mso-position-horizontal-relative:margin;mso-position-vertical:center;mso-position-vertical-relative:margin" wrapcoords="952 577 952 2096 4162 2154 10800 2423 10800 19349 16540 19657 10827 19945 10827 20253 19396 20484 20430 20484 20620 20465 20566 20292 10800 20272 20593 20195 20593 19965 15723 19945 20620 19811 20620 19657 10800 19368 10800 2423 18145 2134 20566 2096 20539 1904 5005 1808 20566 1711 20511 1577 3400 1500 20539 1481 20539 904 2638 884 20539 807 20539 577 2611 577 952 577">
          <v:imagedata r:id="rId1" o:title="Briefpapier_Kijkdoos_1404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F1E"/>
    <w:multiLevelType w:val="multilevel"/>
    <w:tmpl w:val="5F3C12C2"/>
    <w:lvl w:ilvl="0">
      <w:start w:val="1"/>
      <w:numFmt w:val="bullet"/>
      <w:lvlText w:val=""/>
      <w:lvlJc w:val="left"/>
      <w:pPr>
        <w:tabs>
          <w:tab w:val="num" w:pos="-1140"/>
        </w:tabs>
        <w:ind w:left="-1140" w:hanging="360"/>
      </w:pPr>
      <w:rPr>
        <w:rFonts w:ascii="Symbol" w:hAnsi="Symbol" w:hint="default"/>
        <w:sz w:val="20"/>
      </w:rPr>
    </w:lvl>
    <w:lvl w:ilvl="1">
      <w:start w:val="1"/>
      <w:numFmt w:val="bullet"/>
      <w:lvlText w:val=""/>
      <w:lvlJc w:val="left"/>
      <w:pPr>
        <w:tabs>
          <w:tab w:val="num" w:pos="-420"/>
        </w:tabs>
        <w:ind w:left="-420" w:hanging="360"/>
      </w:pPr>
      <w:rPr>
        <w:rFonts w:ascii="Symbol" w:hAnsi="Symbol" w:hint="default"/>
        <w:sz w:val="20"/>
      </w:rPr>
    </w:lvl>
    <w:lvl w:ilvl="2" w:tentative="1">
      <w:start w:val="1"/>
      <w:numFmt w:val="bullet"/>
      <w:lvlText w:val=""/>
      <w:lvlJc w:val="left"/>
      <w:pPr>
        <w:tabs>
          <w:tab w:val="num" w:pos="300"/>
        </w:tabs>
        <w:ind w:left="300" w:hanging="360"/>
      </w:pPr>
      <w:rPr>
        <w:rFonts w:ascii="Symbol" w:hAnsi="Symbol" w:hint="default"/>
        <w:sz w:val="20"/>
      </w:rPr>
    </w:lvl>
    <w:lvl w:ilvl="3" w:tentative="1">
      <w:start w:val="1"/>
      <w:numFmt w:val="bullet"/>
      <w:lvlText w:val=""/>
      <w:lvlJc w:val="left"/>
      <w:pPr>
        <w:tabs>
          <w:tab w:val="num" w:pos="1020"/>
        </w:tabs>
        <w:ind w:left="1020" w:hanging="360"/>
      </w:pPr>
      <w:rPr>
        <w:rFonts w:ascii="Symbol" w:hAnsi="Symbol" w:hint="default"/>
        <w:sz w:val="20"/>
      </w:rPr>
    </w:lvl>
    <w:lvl w:ilvl="4" w:tentative="1">
      <w:start w:val="1"/>
      <w:numFmt w:val="bullet"/>
      <w:lvlText w:val=""/>
      <w:lvlJc w:val="left"/>
      <w:pPr>
        <w:tabs>
          <w:tab w:val="num" w:pos="1740"/>
        </w:tabs>
        <w:ind w:left="1740" w:hanging="360"/>
      </w:pPr>
      <w:rPr>
        <w:rFonts w:ascii="Symbol" w:hAnsi="Symbol" w:hint="default"/>
        <w:sz w:val="20"/>
      </w:rPr>
    </w:lvl>
    <w:lvl w:ilvl="5" w:tentative="1">
      <w:start w:val="1"/>
      <w:numFmt w:val="bullet"/>
      <w:lvlText w:val=""/>
      <w:lvlJc w:val="left"/>
      <w:pPr>
        <w:tabs>
          <w:tab w:val="num" w:pos="2460"/>
        </w:tabs>
        <w:ind w:left="2460" w:hanging="360"/>
      </w:pPr>
      <w:rPr>
        <w:rFonts w:ascii="Symbol" w:hAnsi="Symbol" w:hint="default"/>
        <w:sz w:val="20"/>
      </w:rPr>
    </w:lvl>
    <w:lvl w:ilvl="6" w:tentative="1">
      <w:start w:val="1"/>
      <w:numFmt w:val="bullet"/>
      <w:lvlText w:val=""/>
      <w:lvlJc w:val="left"/>
      <w:pPr>
        <w:tabs>
          <w:tab w:val="num" w:pos="3180"/>
        </w:tabs>
        <w:ind w:left="3180" w:hanging="360"/>
      </w:pPr>
      <w:rPr>
        <w:rFonts w:ascii="Symbol" w:hAnsi="Symbol" w:hint="default"/>
        <w:sz w:val="20"/>
      </w:rPr>
    </w:lvl>
    <w:lvl w:ilvl="7" w:tentative="1">
      <w:start w:val="1"/>
      <w:numFmt w:val="bullet"/>
      <w:lvlText w:val=""/>
      <w:lvlJc w:val="left"/>
      <w:pPr>
        <w:tabs>
          <w:tab w:val="num" w:pos="3900"/>
        </w:tabs>
        <w:ind w:left="3900" w:hanging="360"/>
      </w:pPr>
      <w:rPr>
        <w:rFonts w:ascii="Symbol" w:hAnsi="Symbol" w:hint="default"/>
        <w:sz w:val="20"/>
      </w:rPr>
    </w:lvl>
    <w:lvl w:ilvl="8" w:tentative="1">
      <w:start w:val="1"/>
      <w:numFmt w:val="bullet"/>
      <w:lvlText w:val=""/>
      <w:lvlJc w:val="left"/>
      <w:pPr>
        <w:tabs>
          <w:tab w:val="num" w:pos="4620"/>
        </w:tabs>
        <w:ind w:left="4620" w:hanging="360"/>
      </w:pPr>
      <w:rPr>
        <w:rFonts w:ascii="Symbol" w:hAnsi="Symbol" w:hint="default"/>
        <w:sz w:val="20"/>
      </w:rPr>
    </w:lvl>
  </w:abstractNum>
  <w:abstractNum w:abstractNumId="1" w15:restartNumberingAfterBreak="0">
    <w:nsid w:val="042E027E"/>
    <w:multiLevelType w:val="hybridMultilevel"/>
    <w:tmpl w:val="8DC64DCC"/>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2" w15:restartNumberingAfterBreak="0">
    <w:nsid w:val="092C040B"/>
    <w:multiLevelType w:val="hybridMultilevel"/>
    <w:tmpl w:val="7E02A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C812FC"/>
    <w:multiLevelType w:val="multilevel"/>
    <w:tmpl w:val="1DC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27911"/>
    <w:multiLevelType w:val="multilevel"/>
    <w:tmpl w:val="BBB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A6E63"/>
    <w:multiLevelType w:val="hybridMultilevel"/>
    <w:tmpl w:val="28BE894A"/>
    <w:lvl w:ilvl="0" w:tplc="FFFFFFFF">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B8E51E3"/>
    <w:multiLevelType w:val="hybridMultilevel"/>
    <w:tmpl w:val="8EE2EE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C482A43"/>
    <w:multiLevelType w:val="hybridMultilevel"/>
    <w:tmpl w:val="18C6C36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F3A3B8D"/>
    <w:multiLevelType w:val="hybridMultilevel"/>
    <w:tmpl w:val="C3F40B84"/>
    <w:lvl w:ilvl="0" w:tplc="04130001">
      <w:start w:val="1"/>
      <w:numFmt w:val="bullet"/>
      <w:lvlText w:val=""/>
      <w:lvlJc w:val="left"/>
      <w:pPr>
        <w:ind w:left="1353" w:hanging="360"/>
      </w:pPr>
      <w:rPr>
        <w:rFonts w:ascii="Symbol" w:hAnsi="Symbol" w:hint="default"/>
      </w:rPr>
    </w:lvl>
    <w:lvl w:ilvl="1" w:tplc="04130003">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9" w15:restartNumberingAfterBreak="0">
    <w:nsid w:val="20063824"/>
    <w:multiLevelType w:val="hybridMultilevel"/>
    <w:tmpl w:val="D6760600"/>
    <w:lvl w:ilvl="0" w:tplc="04130001">
      <w:start w:val="1"/>
      <w:numFmt w:val="bullet"/>
      <w:lvlText w:val=""/>
      <w:lvlJc w:val="left"/>
      <w:pPr>
        <w:ind w:left="1364" w:hanging="360"/>
      </w:pPr>
      <w:rPr>
        <w:rFonts w:ascii="Symbol" w:hAnsi="Symbol" w:hint="default"/>
      </w:rPr>
    </w:lvl>
    <w:lvl w:ilvl="1" w:tplc="04130003">
      <w:start w:val="1"/>
      <w:numFmt w:val="bullet"/>
      <w:lvlText w:val="o"/>
      <w:lvlJc w:val="left"/>
      <w:pPr>
        <w:ind w:left="1778" w:hanging="360"/>
      </w:pPr>
      <w:rPr>
        <w:rFonts w:ascii="Courier New" w:hAnsi="Courier New" w:cs="Courier New" w:hint="default"/>
      </w:rPr>
    </w:lvl>
    <w:lvl w:ilvl="2" w:tplc="04130005">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0" w15:restartNumberingAfterBreak="0">
    <w:nsid w:val="20AB022D"/>
    <w:multiLevelType w:val="hybridMultilevel"/>
    <w:tmpl w:val="5E1CAF48"/>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1" w15:restartNumberingAfterBreak="0">
    <w:nsid w:val="216A1A01"/>
    <w:multiLevelType w:val="hybridMultilevel"/>
    <w:tmpl w:val="A322F80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262C1400"/>
    <w:multiLevelType w:val="multilevel"/>
    <w:tmpl w:val="F50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63F43"/>
    <w:multiLevelType w:val="multilevel"/>
    <w:tmpl w:val="479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921175"/>
    <w:multiLevelType w:val="hybridMultilevel"/>
    <w:tmpl w:val="82F2F55C"/>
    <w:lvl w:ilvl="0" w:tplc="2A2C3836">
      <w:start w:val="1"/>
      <w:numFmt w:val="decimal"/>
      <w:lvlText w:val="%1)"/>
      <w:lvlJc w:val="left"/>
      <w:pPr>
        <w:ind w:left="644" w:hanging="360"/>
      </w:pPr>
      <w:rPr>
        <w:rFonts w:hint="default"/>
        <w:b/>
      </w:rPr>
    </w:lvl>
    <w:lvl w:ilvl="1" w:tplc="04130001">
      <w:start w:val="1"/>
      <w:numFmt w:val="bullet"/>
      <w:lvlText w:val=""/>
      <w:lvlJc w:val="left"/>
      <w:pPr>
        <w:ind w:left="1070" w:hanging="360"/>
      </w:pPr>
      <w:rPr>
        <w:rFonts w:ascii="Symbol" w:hAnsi="Symbol" w:hint="default"/>
      </w:rPr>
    </w:lvl>
    <w:lvl w:ilvl="2" w:tplc="04130001">
      <w:start w:val="1"/>
      <w:numFmt w:val="bullet"/>
      <w:lvlText w:val=""/>
      <w:lvlJc w:val="left"/>
      <w:pPr>
        <w:ind w:left="1031" w:hanging="180"/>
      </w:pPr>
      <w:rPr>
        <w:rFonts w:ascii="Symbol" w:hAnsi="Symbol" w:hint="default"/>
      </w:rPr>
    </w:lvl>
    <w:lvl w:ilvl="3" w:tplc="04130001">
      <w:start w:val="1"/>
      <w:numFmt w:val="bullet"/>
      <w:lvlText w:val=""/>
      <w:lvlJc w:val="left"/>
      <w:pPr>
        <w:ind w:left="2345" w:hanging="360"/>
      </w:pPr>
      <w:rPr>
        <w:rFonts w:ascii="Symbol" w:hAnsi="Symbol" w:hint="default"/>
      </w:rPr>
    </w:lvl>
    <w:lvl w:ilvl="4" w:tplc="04130019">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31694A1A"/>
    <w:multiLevelType w:val="hybridMultilevel"/>
    <w:tmpl w:val="2828DF0A"/>
    <w:lvl w:ilvl="0" w:tplc="04130001">
      <w:start w:val="1"/>
      <w:numFmt w:val="bullet"/>
      <w:lvlText w:val=""/>
      <w:lvlJc w:val="left"/>
      <w:pPr>
        <w:ind w:left="644" w:hanging="360"/>
      </w:pPr>
      <w:rPr>
        <w:rFonts w:ascii="Symbol" w:hAnsi="Symbol" w:hint="default"/>
        <w:b/>
      </w:rPr>
    </w:lvl>
    <w:lvl w:ilvl="1" w:tplc="04130001">
      <w:start w:val="1"/>
      <w:numFmt w:val="bullet"/>
      <w:lvlText w:val=""/>
      <w:lvlJc w:val="left"/>
      <w:pPr>
        <w:ind w:left="1364" w:hanging="360"/>
      </w:pPr>
      <w:rPr>
        <w:rFonts w:ascii="Symbol" w:hAnsi="Symbol" w:hint="default"/>
        <w:b/>
      </w:rPr>
    </w:lvl>
    <w:lvl w:ilvl="2" w:tplc="04130001">
      <w:start w:val="1"/>
      <w:numFmt w:val="bullet"/>
      <w:lvlText w:val=""/>
      <w:lvlJc w:val="left"/>
      <w:pPr>
        <w:ind w:left="1740" w:hanging="180"/>
      </w:pPr>
      <w:rPr>
        <w:rFonts w:ascii="Symbol" w:hAnsi="Symbol" w:hint="default"/>
      </w:rPr>
    </w:lvl>
    <w:lvl w:ilvl="3" w:tplc="0413000F">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32E53A16"/>
    <w:multiLevelType w:val="hybridMultilevel"/>
    <w:tmpl w:val="7F508354"/>
    <w:lvl w:ilvl="0" w:tplc="04130001">
      <w:start w:val="1"/>
      <w:numFmt w:val="bullet"/>
      <w:lvlText w:val=""/>
      <w:lvlJc w:val="left"/>
      <w:pPr>
        <w:ind w:left="1353" w:hanging="360"/>
      </w:pPr>
      <w:rPr>
        <w:rFonts w:ascii="Symbol" w:hAnsi="Symbol" w:hint="default"/>
      </w:rPr>
    </w:lvl>
    <w:lvl w:ilvl="1" w:tplc="04130003">
      <w:start w:val="1"/>
      <w:numFmt w:val="bullet"/>
      <w:lvlText w:val="o"/>
      <w:lvlJc w:val="left"/>
      <w:pPr>
        <w:ind w:left="2073" w:hanging="360"/>
      </w:pPr>
      <w:rPr>
        <w:rFonts w:ascii="Courier New" w:hAnsi="Courier New" w:cs="Courier New" w:hint="default"/>
      </w:rPr>
    </w:lvl>
    <w:lvl w:ilvl="2" w:tplc="04130005">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7" w15:restartNumberingAfterBreak="0">
    <w:nsid w:val="36564631"/>
    <w:multiLevelType w:val="hybridMultilevel"/>
    <w:tmpl w:val="123C02F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3CC04535"/>
    <w:multiLevelType w:val="hybridMultilevel"/>
    <w:tmpl w:val="8042D5B4"/>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19" w15:restartNumberingAfterBreak="0">
    <w:nsid w:val="3E4D6252"/>
    <w:multiLevelType w:val="hybridMultilevel"/>
    <w:tmpl w:val="84763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CC624D"/>
    <w:multiLevelType w:val="hybridMultilevel"/>
    <w:tmpl w:val="E1B0D7F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5BD0DE3"/>
    <w:multiLevelType w:val="multilevel"/>
    <w:tmpl w:val="F6D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B7D7F"/>
    <w:multiLevelType w:val="hybridMultilevel"/>
    <w:tmpl w:val="FAA89DD0"/>
    <w:lvl w:ilvl="0" w:tplc="04130001">
      <w:start w:val="1"/>
      <w:numFmt w:val="bullet"/>
      <w:lvlText w:val=""/>
      <w:lvlJc w:val="left"/>
      <w:pPr>
        <w:ind w:left="2084" w:hanging="360"/>
      </w:pPr>
      <w:rPr>
        <w:rFonts w:ascii="Symbol" w:hAnsi="Symbol" w:hint="default"/>
      </w:rPr>
    </w:lvl>
    <w:lvl w:ilvl="1" w:tplc="04130003">
      <w:start w:val="1"/>
      <w:numFmt w:val="bullet"/>
      <w:lvlText w:val="o"/>
      <w:lvlJc w:val="left"/>
      <w:pPr>
        <w:ind w:left="2804" w:hanging="360"/>
      </w:pPr>
      <w:rPr>
        <w:rFonts w:ascii="Courier New" w:hAnsi="Courier New" w:cs="Courier New" w:hint="default"/>
      </w:rPr>
    </w:lvl>
    <w:lvl w:ilvl="2" w:tplc="04130005">
      <w:start w:val="1"/>
      <w:numFmt w:val="bullet"/>
      <w:lvlText w:val=""/>
      <w:lvlJc w:val="left"/>
      <w:pPr>
        <w:ind w:left="3524" w:hanging="360"/>
      </w:pPr>
      <w:rPr>
        <w:rFonts w:ascii="Wingdings" w:hAnsi="Wingdings" w:hint="default"/>
      </w:rPr>
    </w:lvl>
    <w:lvl w:ilvl="3" w:tplc="04130001">
      <w:start w:val="1"/>
      <w:numFmt w:val="bullet"/>
      <w:lvlText w:val=""/>
      <w:lvlJc w:val="left"/>
      <w:pPr>
        <w:ind w:left="4244" w:hanging="360"/>
      </w:pPr>
      <w:rPr>
        <w:rFonts w:ascii="Symbol" w:hAnsi="Symbol" w:hint="default"/>
      </w:rPr>
    </w:lvl>
    <w:lvl w:ilvl="4" w:tplc="04130003" w:tentative="1">
      <w:start w:val="1"/>
      <w:numFmt w:val="bullet"/>
      <w:lvlText w:val="o"/>
      <w:lvlJc w:val="left"/>
      <w:pPr>
        <w:ind w:left="4964" w:hanging="360"/>
      </w:pPr>
      <w:rPr>
        <w:rFonts w:ascii="Courier New" w:hAnsi="Courier New" w:cs="Courier New" w:hint="default"/>
      </w:rPr>
    </w:lvl>
    <w:lvl w:ilvl="5" w:tplc="04130005" w:tentative="1">
      <w:start w:val="1"/>
      <w:numFmt w:val="bullet"/>
      <w:lvlText w:val=""/>
      <w:lvlJc w:val="left"/>
      <w:pPr>
        <w:ind w:left="5684" w:hanging="360"/>
      </w:pPr>
      <w:rPr>
        <w:rFonts w:ascii="Wingdings" w:hAnsi="Wingdings" w:hint="default"/>
      </w:rPr>
    </w:lvl>
    <w:lvl w:ilvl="6" w:tplc="04130001" w:tentative="1">
      <w:start w:val="1"/>
      <w:numFmt w:val="bullet"/>
      <w:lvlText w:val=""/>
      <w:lvlJc w:val="left"/>
      <w:pPr>
        <w:ind w:left="6404" w:hanging="360"/>
      </w:pPr>
      <w:rPr>
        <w:rFonts w:ascii="Symbol" w:hAnsi="Symbol" w:hint="default"/>
      </w:rPr>
    </w:lvl>
    <w:lvl w:ilvl="7" w:tplc="04130003" w:tentative="1">
      <w:start w:val="1"/>
      <w:numFmt w:val="bullet"/>
      <w:lvlText w:val="o"/>
      <w:lvlJc w:val="left"/>
      <w:pPr>
        <w:ind w:left="7124" w:hanging="360"/>
      </w:pPr>
      <w:rPr>
        <w:rFonts w:ascii="Courier New" w:hAnsi="Courier New" w:cs="Courier New" w:hint="default"/>
      </w:rPr>
    </w:lvl>
    <w:lvl w:ilvl="8" w:tplc="04130005" w:tentative="1">
      <w:start w:val="1"/>
      <w:numFmt w:val="bullet"/>
      <w:lvlText w:val=""/>
      <w:lvlJc w:val="left"/>
      <w:pPr>
        <w:ind w:left="7844" w:hanging="360"/>
      </w:pPr>
      <w:rPr>
        <w:rFonts w:ascii="Wingdings" w:hAnsi="Wingdings" w:hint="default"/>
      </w:rPr>
    </w:lvl>
  </w:abstractNum>
  <w:abstractNum w:abstractNumId="23" w15:restartNumberingAfterBreak="0">
    <w:nsid w:val="5D677195"/>
    <w:multiLevelType w:val="hybridMultilevel"/>
    <w:tmpl w:val="679E9478"/>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24" w15:restartNumberingAfterBreak="0">
    <w:nsid w:val="660C2ADF"/>
    <w:multiLevelType w:val="hybridMultilevel"/>
    <w:tmpl w:val="D586202A"/>
    <w:lvl w:ilvl="0" w:tplc="2A2C3836">
      <w:start w:val="1"/>
      <w:numFmt w:val="decimal"/>
      <w:lvlText w:val="%1)"/>
      <w:lvlJc w:val="left"/>
      <w:pPr>
        <w:ind w:left="644" w:hanging="360"/>
      </w:pPr>
      <w:rPr>
        <w:rFonts w:hint="default"/>
        <w:b/>
      </w:rPr>
    </w:lvl>
    <w:lvl w:ilvl="1" w:tplc="04130001">
      <w:start w:val="1"/>
      <w:numFmt w:val="bullet"/>
      <w:lvlText w:val=""/>
      <w:lvlJc w:val="left"/>
      <w:pPr>
        <w:ind w:left="1364" w:hanging="360"/>
      </w:pPr>
      <w:rPr>
        <w:rFonts w:ascii="Symbol" w:hAnsi="Symbol" w:hint="default"/>
        <w:b/>
      </w:rPr>
    </w:lvl>
    <w:lvl w:ilvl="2" w:tplc="04130001">
      <w:start w:val="1"/>
      <w:numFmt w:val="bullet"/>
      <w:lvlText w:val=""/>
      <w:lvlJc w:val="left"/>
      <w:pPr>
        <w:ind w:left="1740" w:hanging="180"/>
      </w:pPr>
      <w:rPr>
        <w:rFonts w:ascii="Symbol" w:hAnsi="Symbol" w:hint="default"/>
      </w:rPr>
    </w:lvl>
    <w:lvl w:ilvl="3" w:tplc="0413000F">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6AAB0249"/>
    <w:multiLevelType w:val="hybridMultilevel"/>
    <w:tmpl w:val="AB26657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EE21EE5"/>
    <w:multiLevelType w:val="hybridMultilevel"/>
    <w:tmpl w:val="996E84F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72267C"/>
    <w:multiLevelType w:val="hybridMultilevel"/>
    <w:tmpl w:val="56964408"/>
    <w:lvl w:ilvl="0" w:tplc="FFFFFFFF">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7F1352A"/>
    <w:multiLevelType w:val="hybridMultilevel"/>
    <w:tmpl w:val="8B18AF70"/>
    <w:lvl w:ilvl="0" w:tplc="04130001">
      <w:start w:val="1"/>
      <w:numFmt w:val="bullet"/>
      <w:lvlText w:val=""/>
      <w:lvlJc w:val="left"/>
      <w:pPr>
        <w:ind w:left="1364" w:hanging="360"/>
      </w:pPr>
      <w:rPr>
        <w:rFonts w:ascii="Symbol" w:hAnsi="Symbol" w:hint="default"/>
      </w:rPr>
    </w:lvl>
    <w:lvl w:ilvl="1" w:tplc="04130003">
      <w:start w:val="1"/>
      <w:numFmt w:val="bullet"/>
      <w:lvlText w:val="o"/>
      <w:lvlJc w:val="left"/>
      <w:pPr>
        <w:ind w:left="2084" w:hanging="360"/>
      </w:pPr>
      <w:rPr>
        <w:rFonts w:ascii="Courier New" w:hAnsi="Courier New" w:cs="Courier New" w:hint="default"/>
      </w:rPr>
    </w:lvl>
    <w:lvl w:ilvl="2" w:tplc="04130005">
      <w:start w:val="1"/>
      <w:numFmt w:val="bullet"/>
      <w:lvlText w:val=""/>
      <w:lvlJc w:val="left"/>
      <w:pPr>
        <w:ind w:left="2804" w:hanging="360"/>
      </w:pPr>
      <w:rPr>
        <w:rFonts w:ascii="Wingdings" w:hAnsi="Wingdings" w:hint="default"/>
      </w:rPr>
    </w:lvl>
    <w:lvl w:ilvl="3" w:tplc="0413000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29" w15:restartNumberingAfterBreak="0">
    <w:nsid w:val="78150719"/>
    <w:multiLevelType w:val="hybridMultilevel"/>
    <w:tmpl w:val="15FA9D28"/>
    <w:lvl w:ilvl="0" w:tplc="04130001">
      <w:start w:val="1"/>
      <w:numFmt w:val="bullet"/>
      <w:lvlText w:val=""/>
      <w:lvlJc w:val="left"/>
      <w:pPr>
        <w:ind w:left="1724" w:hanging="360"/>
      </w:pPr>
      <w:rPr>
        <w:rFonts w:ascii="Symbol" w:hAnsi="Symbol" w:hint="default"/>
      </w:rPr>
    </w:lvl>
    <w:lvl w:ilvl="1" w:tplc="04130003" w:tentative="1">
      <w:start w:val="1"/>
      <w:numFmt w:val="bullet"/>
      <w:lvlText w:val="o"/>
      <w:lvlJc w:val="left"/>
      <w:pPr>
        <w:ind w:left="2444" w:hanging="360"/>
      </w:pPr>
      <w:rPr>
        <w:rFonts w:ascii="Courier New" w:hAnsi="Courier New" w:cs="Courier New" w:hint="default"/>
      </w:rPr>
    </w:lvl>
    <w:lvl w:ilvl="2" w:tplc="04130005" w:tentative="1">
      <w:start w:val="1"/>
      <w:numFmt w:val="bullet"/>
      <w:lvlText w:val=""/>
      <w:lvlJc w:val="left"/>
      <w:pPr>
        <w:ind w:left="3164" w:hanging="360"/>
      </w:pPr>
      <w:rPr>
        <w:rFonts w:ascii="Wingdings" w:hAnsi="Wingdings" w:hint="default"/>
      </w:rPr>
    </w:lvl>
    <w:lvl w:ilvl="3" w:tplc="04130001" w:tentative="1">
      <w:start w:val="1"/>
      <w:numFmt w:val="bullet"/>
      <w:lvlText w:val=""/>
      <w:lvlJc w:val="left"/>
      <w:pPr>
        <w:ind w:left="3884" w:hanging="360"/>
      </w:pPr>
      <w:rPr>
        <w:rFonts w:ascii="Symbol" w:hAnsi="Symbol" w:hint="default"/>
      </w:rPr>
    </w:lvl>
    <w:lvl w:ilvl="4" w:tplc="04130003" w:tentative="1">
      <w:start w:val="1"/>
      <w:numFmt w:val="bullet"/>
      <w:lvlText w:val="o"/>
      <w:lvlJc w:val="left"/>
      <w:pPr>
        <w:ind w:left="4604" w:hanging="360"/>
      </w:pPr>
      <w:rPr>
        <w:rFonts w:ascii="Courier New" w:hAnsi="Courier New" w:cs="Courier New" w:hint="default"/>
      </w:rPr>
    </w:lvl>
    <w:lvl w:ilvl="5" w:tplc="04130005" w:tentative="1">
      <w:start w:val="1"/>
      <w:numFmt w:val="bullet"/>
      <w:lvlText w:val=""/>
      <w:lvlJc w:val="left"/>
      <w:pPr>
        <w:ind w:left="5324" w:hanging="360"/>
      </w:pPr>
      <w:rPr>
        <w:rFonts w:ascii="Wingdings" w:hAnsi="Wingdings" w:hint="default"/>
      </w:rPr>
    </w:lvl>
    <w:lvl w:ilvl="6" w:tplc="04130001" w:tentative="1">
      <w:start w:val="1"/>
      <w:numFmt w:val="bullet"/>
      <w:lvlText w:val=""/>
      <w:lvlJc w:val="left"/>
      <w:pPr>
        <w:ind w:left="6044" w:hanging="360"/>
      </w:pPr>
      <w:rPr>
        <w:rFonts w:ascii="Symbol" w:hAnsi="Symbol" w:hint="default"/>
      </w:rPr>
    </w:lvl>
    <w:lvl w:ilvl="7" w:tplc="04130003" w:tentative="1">
      <w:start w:val="1"/>
      <w:numFmt w:val="bullet"/>
      <w:lvlText w:val="o"/>
      <w:lvlJc w:val="left"/>
      <w:pPr>
        <w:ind w:left="6764" w:hanging="360"/>
      </w:pPr>
      <w:rPr>
        <w:rFonts w:ascii="Courier New" w:hAnsi="Courier New" w:cs="Courier New" w:hint="default"/>
      </w:rPr>
    </w:lvl>
    <w:lvl w:ilvl="8" w:tplc="04130005" w:tentative="1">
      <w:start w:val="1"/>
      <w:numFmt w:val="bullet"/>
      <w:lvlText w:val=""/>
      <w:lvlJc w:val="left"/>
      <w:pPr>
        <w:ind w:left="7484" w:hanging="360"/>
      </w:pPr>
      <w:rPr>
        <w:rFonts w:ascii="Wingdings" w:hAnsi="Wingdings" w:hint="default"/>
      </w:rPr>
    </w:lvl>
  </w:abstractNum>
  <w:abstractNum w:abstractNumId="30" w15:restartNumberingAfterBreak="0">
    <w:nsid w:val="7E2E6ED3"/>
    <w:multiLevelType w:val="hybridMultilevel"/>
    <w:tmpl w:val="B56CA432"/>
    <w:lvl w:ilvl="0" w:tplc="04130001">
      <w:start w:val="1"/>
      <w:numFmt w:val="bullet"/>
      <w:lvlText w:val=""/>
      <w:lvlJc w:val="left"/>
      <w:pPr>
        <w:ind w:left="2084" w:hanging="360"/>
      </w:pPr>
      <w:rPr>
        <w:rFonts w:ascii="Symbol" w:hAnsi="Symbol" w:hint="default"/>
      </w:rPr>
    </w:lvl>
    <w:lvl w:ilvl="1" w:tplc="04130003" w:tentative="1">
      <w:start w:val="1"/>
      <w:numFmt w:val="bullet"/>
      <w:lvlText w:val="o"/>
      <w:lvlJc w:val="left"/>
      <w:pPr>
        <w:ind w:left="2804" w:hanging="360"/>
      </w:pPr>
      <w:rPr>
        <w:rFonts w:ascii="Courier New" w:hAnsi="Courier New" w:cs="Courier New" w:hint="default"/>
      </w:rPr>
    </w:lvl>
    <w:lvl w:ilvl="2" w:tplc="04130005" w:tentative="1">
      <w:start w:val="1"/>
      <w:numFmt w:val="bullet"/>
      <w:lvlText w:val=""/>
      <w:lvlJc w:val="left"/>
      <w:pPr>
        <w:ind w:left="3524" w:hanging="360"/>
      </w:pPr>
      <w:rPr>
        <w:rFonts w:ascii="Wingdings" w:hAnsi="Wingdings" w:hint="default"/>
      </w:rPr>
    </w:lvl>
    <w:lvl w:ilvl="3" w:tplc="04130001" w:tentative="1">
      <w:start w:val="1"/>
      <w:numFmt w:val="bullet"/>
      <w:lvlText w:val=""/>
      <w:lvlJc w:val="left"/>
      <w:pPr>
        <w:ind w:left="4244" w:hanging="360"/>
      </w:pPr>
      <w:rPr>
        <w:rFonts w:ascii="Symbol" w:hAnsi="Symbol" w:hint="default"/>
      </w:rPr>
    </w:lvl>
    <w:lvl w:ilvl="4" w:tplc="04130003" w:tentative="1">
      <w:start w:val="1"/>
      <w:numFmt w:val="bullet"/>
      <w:lvlText w:val="o"/>
      <w:lvlJc w:val="left"/>
      <w:pPr>
        <w:ind w:left="4964" w:hanging="360"/>
      </w:pPr>
      <w:rPr>
        <w:rFonts w:ascii="Courier New" w:hAnsi="Courier New" w:cs="Courier New" w:hint="default"/>
      </w:rPr>
    </w:lvl>
    <w:lvl w:ilvl="5" w:tplc="04130005" w:tentative="1">
      <w:start w:val="1"/>
      <w:numFmt w:val="bullet"/>
      <w:lvlText w:val=""/>
      <w:lvlJc w:val="left"/>
      <w:pPr>
        <w:ind w:left="5684" w:hanging="360"/>
      </w:pPr>
      <w:rPr>
        <w:rFonts w:ascii="Wingdings" w:hAnsi="Wingdings" w:hint="default"/>
      </w:rPr>
    </w:lvl>
    <w:lvl w:ilvl="6" w:tplc="04130001" w:tentative="1">
      <w:start w:val="1"/>
      <w:numFmt w:val="bullet"/>
      <w:lvlText w:val=""/>
      <w:lvlJc w:val="left"/>
      <w:pPr>
        <w:ind w:left="6404" w:hanging="360"/>
      </w:pPr>
      <w:rPr>
        <w:rFonts w:ascii="Symbol" w:hAnsi="Symbol" w:hint="default"/>
      </w:rPr>
    </w:lvl>
    <w:lvl w:ilvl="7" w:tplc="04130003" w:tentative="1">
      <w:start w:val="1"/>
      <w:numFmt w:val="bullet"/>
      <w:lvlText w:val="o"/>
      <w:lvlJc w:val="left"/>
      <w:pPr>
        <w:ind w:left="7124" w:hanging="360"/>
      </w:pPr>
      <w:rPr>
        <w:rFonts w:ascii="Courier New" w:hAnsi="Courier New" w:cs="Courier New" w:hint="default"/>
      </w:rPr>
    </w:lvl>
    <w:lvl w:ilvl="8" w:tplc="04130005" w:tentative="1">
      <w:start w:val="1"/>
      <w:numFmt w:val="bullet"/>
      <w:lvlText w:val=""/>
      <w:lvlJc w:val="left"/>
      <w:pPr>
        <w:ind w:left="7844" w:hanging="360"/>
      </w:pPr>
      <w:rPr>
        <w:rFonts w:ascii="Wingdings" w:hAnsi="Wingdings" w:hint="default"/>
      </w:rPr>
    </w:lvl>
  </w:abstractNum>
  <w:num w:numId="1" w16cid:durableId="1122575215">
    <w:abstractNumId w:val="14"/>
  </w:num>
  <w:num w:numId="2" w16cid:durableId="1657343305">
    <w:abstractNumId w:val="29"/>
  </w:num>
  <w:num w:numId="3" w16cid:durableId="1746686252">
    <w:abstractNumId w:val="30"/>
  </w:num>
  <w:num w:numId="4" w16cid:durableId="1809588603">
    <w:abstractNumId w:val="22"/>
  </w:num>
  <w:num w:numId="5" w16cid:durableId="310406701">
    <w:abstractNumId w:val="19"/>
  </w:num>
  <w:num w:numId="6" w16cid:durableId="1087117149">
    <w:abstractNumId w:val="9"/>
  </w:num>
  <w:num w:numId="7" w16cid:durableId="1507402056">
    <w:abstractNumId w:val="10"/>
  </w:num>
  <w:num w:numId="8" w16cid:durableId="476651169">
    <w:abstractNumId w:val="8"/>
  </w:num>
  <w:num w:numId="9" w16cid:durableId="229000338">
    <w:abstractNumId w:val="1"/>
  </w:num>
  <w:num w:numId="10" w16cid:durableId="1652712215">
    <w:abstractNumId w:val="25"/>
  </w:num>
  <w:num w:numId="11" w16cid:durableId="658312372">
    <w:abstractNumId w:val="26"/>
  </w:num>
  <w:num w:numId="12" w16cid:durableId="311326004">
    <w:abstractNumId w:val="24"/>
  </w:num>
  <w:num w:numId="13" w16cid:durableId="1029525628">
    <w:abstractNumId w:val="15"/>
  </w:num>
  <w:num w:numId="14" w16cid:durableId="1028483091">
    <w:abstractNumId w:val="28"/>
  </w:num>
  <w:num w:numId="15" w16cid:durableId="1281061483">
    <w:abstractNumId w:val="6"/>
  </w:num>
  <w:num w:numId="16" w16cid:durableId="1380125212">
    <w:abstractNumId w:val="23"/>
  </w:num>
  <w:num w:numId="17" w16cid:durableId="2116243454">
    <w:abstractNumId w:val="7"/>
  </w:num>
  <w:num w:numId="18" w16cid:durableId="1351494383">
    <w:abstractNumId w:val="16"/>
  </w:num>
  <w:num w:numId="19" w16cid:durableId="1304315201">
    <w:abstractNumId w:val="5"/>
  </w:num>
  <w:num w:numId="20" w16cid:durableId="453717330">
    <w:abstractNumId w:val="27"/>
  </w:num>
  <w:num w:numId="21" w16cid:durableId="128672008">
    <w:abstractNumId w:val="17"/>
  </w:num>
  <w:num w:numId="22" w16cid:durableId="1360931218">
    <w:abstractNumId w:val="2"/>
  </w:num>
  <w:num w:numId="23" w16cid:durableId="1930118470">
    <w:abstractNumId w:val="20"/>
  </w:num>
  <w:num w:numId="24" w16cid:durableId="1106118202">
    <w:abstractNumId w:val="11"/>
  </w:num>
  <w:num w:numId="25" w16cid:durableId="1226716468">
    <w:abstractNumId w:val="18"/>
  </w:num>
  <w:num w:numId="26" w16cid:durableId="517233801">
    <w:abstractNumId w:val="3"/>
  </w:num>
  <w:num w:numId="27" w16cid:durableId="1639069896">
    <w:abstractNumId w:val="13"/>
  </w:num>
  <w:num w:numId="28" w16cid:durableId="1052580189">
    <w:abstractNumId w:val="12"/>
  </w:num>
  <w:num w:numId="29" w16cid:durableId="1975060260">
    <w:abstractNumId w:val="0"/>
  </w:num>
  <w:num w:numId="30" w16cid:durableId="1600403402">
    <w:abstractNumId w:val="4"/>
  </w:num>
  <w:num w:numId="31" w16cid:durableId="1843544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B4"/>
    <w:rsid w:val="00002D81"/>
    <w:rsid w:val="00005344"/>
    <w:rsid w:val="000169A8"/>
    <w:rsid w:val="000209D2"/>
    <w:rsid w:val="00020FE4"/>
    <w:rsid w:val="000215C2"/>
    <w:rsid w:val="000233B0"/>
    <w:rsid w:val="00024C98"/>
    <w:rsid w:val="000279AB"/>
    <w:rsid w:val="0003209B"/>
    <w:rsid w:val="00050D06"/>
    <w:rsid w:val="0006674F"/>
    <w:rsid w:val="00076F6E"/>
    <w:rsid w:val="00085156"/>
    <w:rsid w:val="00086B36"/>
    <w:rsid w:val="000958B0"/>
    <w:rsid w:val="00095FE5"/>
    <w:rsid w:val="000A1513"/>
    <w:rsid w:val="000A7F37"/>
    <w:rsid w:val="000B4846"/>
    <w:rsid w:val="000C24F5"/>
    <w:rsid w:val="000C4960"/>
    <w:rsid w:val="000D10F7"/>
    <w:rsid w:val="000D247D"/>
    <w:rsid w:val="000D3BBE"/>
    <w:rsid w:val="000D4F3A"/>
    <w:rsid w:val="000E1B0D"/>
    <w:rsid w:val="00107C9E"/>
    <w:rsid w:val="00112CD3"/>
    <w:rsid w:val="001249EA"/>
    <w:rsid w:val="00133151"/>
    <w:rsid w:val="00134572"/>
    <w:rsid w:val="00144F66"/>
    <w:rsid w:val="0014558B"/>
    <w:rsid w:val="00146C91"/>
    <w:rsid w:val="001647FE"/>
    <w:rsid w:val="00165ABD"/>
    <w:rsid w:val="00182ADA"/>
    <w:rsid w:val="00195D98"/>
    <w:rsid w:val="001A3394"/>
    <w:rsid w:val="001B0ACA"/>
    <w:rsid w:val="001B60A2"/>
    <w:rsid w:val="001D0199"/>
    <w:rsid w:val="001D5D7D"/>
    <w:rsid w:val="001E0CB8"/>
    <w:rsid w:val="001E3C90"/>
    <w:rsid w:val="001E45FE"/>
    <w:rsid w:val="001E48ED"/>
    <w:rsid w:val="001E7B42"/>
    <w:rsid w:val="001F09D5"/>
    <w:rsid w:val="001F2320"/>
    <w:rsid w:val="00200AFD"/>
    <w:rsid w:val="00210E47"/>
    <w:rsid w:val="0021772B"/>
    <w:rsid w:val="002204E3"/>
    <w:rsid w:val="00223940"/>
    <w:rsid w:val="00231181"/>
    <w:rsid w:val="00234897"/>
    <w:rsid w:val="00235EAD"/>
    <w:rsid w:val="002367D3"/>
    <w:rsid w:val="00250064"/>
    <w:rsid w:val="0025235C"/>
    <w:rsid w:val="0026093E"/>
    <w:rsid w:val="002704FC"/>
    <w:rsid w:val="002769AC"/>
    <w:rsid w:val="00285D2C"/>
    <w:rsid w:val="00290FF3"/>
    <w:rsid w:val="002A3ABC"/>
    <w:rsid w:val="002C1F7C"/>
    <w:rsid w:val="002E137F"/>
    <w:rsid w:val="002E7CF2"/>
    <w:rsid w:val="002F3B75"/>
    <w:rsid w:val="002F414A"/>
    <w:rsid w:val="002F5178"/>
    <w:rsid w:val="00306102"/>
    <w:rsid w:val="00310D43"/>
    <w:rsid w:val="00311FA6"/>
    <w:rsid w:val="003200D7"/>
    <w:rsid w:val="00320C52"/>
    <w:rsid w:val="00320D96"/>
    <w:rsid w:val="003346BF"/>
    <w:rsid w:val="00334E26"/>
    <w:rsid w:val="0034165D"/>
    <w:rsid w:val="003434E9"/>
    <w:rsid w:val="00350956"/>
    <w:rsid w:val="00351DB8"/>
    <w:rsid w:val="0035308E"/>
    <w:rsid w:val="0036037A"/>
    <w:rsid w:val="0036048F"/>
    <w:rsid w:val="00367B68"/>
    <w:rsid w:val="003726F4"/>
    <w:rsid w:val="003732DB"/>
    <w:rsid w:val="003830E1"/>
    <w:rsid w:val="003837FC"/>
    <w:rsid w:val="003918E6"/>
    <w:rsid w:val="003A6BAC"/>
    <w:rsid w:val="003B0C0C"/>
    <w:rsid w:val="003B22E7"/>
    <w:rsid w:val="003B2EAA"/>
    <w:rsid w:val="003B41F4"/>
    <w:rsid w:val="003B4314"/>
    <w:rsid w:val="003B4372"/>
    <w:rsid w:val="003C4C2F"/>
    <w:rsid w:val="003D3329"/>
    <w:rsid w:val="003D3E7B"/>
    <w:rsid w:val="003E202E"/>
    <w:rsid w:val="003E52DF"/>
    <w:rsid w:val="003F0674"/>
    <w:rsid w:val="003F0A92"/>
    <w:rsid w:val="003F1046"/>
    <w:rsid w:val="003F5079"/>
    <w:rsid w:val="003F76D9"/>
    <w:rsid w:val="00401EDE"/>
    <w:rsid w:val="00402F50"/>
    <w:rsid w:val="0041466B"/>
    <w:rsid w:val="00423840"/>
    <w:rsid w:val="00423E68"/>
    <w:rsid w:val="00447D15"/>
    <w:rsid w:val="004501CA"/>
    <w:rsid w:val="00450288"/>
    <w:rsid w:val="00454E7B"/>
    <w:rsid w:val="0045653D"/>
    <w:rsid w:val="00483722"/>
    <w:rsid w:val="00486CB8"/>
    <w:rsid w:val="00487933"/>
    <w:rsid w:val="00491F3B"/>
    <w:rsid w:val="004A0F1F"/>
    <w:rsid w:val="004A747F"/>
    <w:rsid w:val="004B2EC5"/>
    <w:rsid w:val="004C72A6"/>
    <w:rsid w:val="004D0F4A"/>
    <w:rsid w:val="004E0145"/>
    <w:rsid w:val="004E6900"/>
    <w:rsid w:val="004F16F9"/>
    <w:rsid w:val="005026FD"/>
    <w:rsid w:val="00503704"/>
    <w:rsid w:val="00503E32"/>
    <w:rsid w:val="005076F0"/>
    <w:rsid w:val="0052553A"/>
    <w:rsid w:val="00526A56"/>
    <w:rsid w:val="00534E01"/>
    <w:rsid w:val="005456AE"/>
    <w:rsid w:val="005515C9"/>
    <w:rsid w:val="005526AE"/>
    <w:rsid w:val="00554C4C"/>
    <w:rsid w:val="005675A3"/>
    <w:rsid w:val="005813E5"/>
    <w:rsid w:val="005A4F41"/>
    <w:rsid w:val="005A568C"/>
    <w:rsid w:val="005B6DAC"/>
    <w:rsid w:val="005B7A6B"/>
    <w:rsid w:val="005C7D05"/>
    <w:rsid w:val="005E24D9"/>
    <w:rsid w:val="005E74B6"/>
    <w:rsid w:val="005F0748"/>
    <w:rsid w:val="005F5945"/>
    <w:rsid w:val="00615636"/>
    <w:rsid w:val="00625A37"/>
    <w:rsid w:val="00634237"/>
    <w:rsid w:val="00640CCA"/>
    <w:rsid w:val="0064310D"/>
    <w:rsid w:val="00647F15"/>
    <w:rsid w:val="0065219C"/>
    <w:rsid w:val="00657564"/>
    <w:rsid w:val="00667704"/>
    <w:rsid w:val="00667D1A"/>
    <w:rsid w:val="00680F98"/>
    <w:rsid w:val="006907CD"/>
    <w:rsid w:val="006A2EDC"/>
    <w:rsid w:val="006A66B4"/>
    <w:rsid w:val="006B0B22"/>
    <w:rsid w:val="006B7654"/>
    <w:rsid w:val="006B7EAA"/>
    <w:rsid w:val="006D6A2C"/>
    <w:rsid w:val="006E12B7"/>
    <w:rsid w:val="006E40E1"/>
    <w:rsid w:val="006E428D"/>
    <w:rsid w:val="006E4D9F"/>
    <w:rsid w:val="006E57DE"/>
    <w:rsid w:val="006F2554"/>
    <w:rsid w:val="006F3527"/>
    <w:rsid w:val="0070057A"/>
    <w:rsid w:val="00701EC1"/>
    <w:rsid w:val="00721717"/>
    <w:rsid w:val="00731BEB"/>
    <w:rsid w:val="007373BA"/>
    <w:rsid w:val="007378C0"/>
    <w:rsid w:val="0075483E"/>
    <w:rsid w:val="00761CAE"/>
    <w:rsid w:val="0076772B"/>
    <w:rsid w:val="00772EF3"/>
    <w:rsid w:val="0077646E"/>
    <w:rsid w:val="00777ACB"/>
    <w:rsid w:val="00792297"/>
    <w:rsid w:val="00795430"/>
    <w:rsid w:val="00796D57"/>
    <w:rsid w:val="007970E5"/>
    <w:rsid w:val="007A4A57"/>
    <w:rsid w:val="007A68C5"/>
    <w:rsid w:val="007B24C0"/>
    <w:rsid w:val="007B4291"/>
    <w:rsid w:val="007B43FA"/>
    <w:rsid w:val="007B52CC"/>
    <w:rsid w:val="007C18D3"/>
    <w:rsid w:val="007C3F35"/>
    <w:rsid w:val="007C4595"/>
    <w:rsid w:val="007C4A35"/>
    <w:rsid w:val="007C4C33"/>
    <w:rsid w:val="007D137C"/>
    <w:rsid w:val="007E1BEA"/>
    <w:rsid w:val="007F296F"/>
    <w:rsid w:val="007F6261"/>
    <w:rsid w:val="00811C7C"/>
    <w:rsid w:val="00816A3B"/>
    <w:rsid w:val="00825489"/>
    <w:rsid w:val="008263A1"/>
    <w:rsid w:val="00833295"/>
    <w:rsid w:val="00835990"/>
    <w:rsid w:val="00862BBA"/>
    <w:rsid w:val="008633C8"/>
    <w:rsid w:val="00864F28"/>
    <w:rsid w:val="00866CA4"/>
    <w:rsid w:val="00882D22"/>
    <w:rsid w:val="008944FB"/>
    <w:rsid w:val="008A37AA"/>
    <w:rsid w:val="008B2159"/>
    <w:rsid w:val="008D4B78"/>
    <w:rsid w:val="008D5FB7"/>
    <w:rsid w:val="008D76FB"/>
    <w:rsid w:val="008F0904"/>
    <w:rsid w:val="008F30BE"/>
    <w:rsid w:val="0090074B"/>
    <w:rsid w:val="00911F20"/>
    <w:rsid w:val="0091392D"/>
    <w:rsid w:val="00917F9A"/>
    <w:rsid w:val="00922483"/>
    <w:rsid w:val="00927597"/>
    <w:rsid w:val="009344BF"/>
    <w:rsid w:val="00944113"/>
    <w:rsid w:val="009517BE"/>
    <w:rsid w:val="009533EC"/>
    <w:rsid w:val="00971371"/>
    <w:rsid w:val="00990BC4"/>
    <w:rsid w:val="0099239C"/>
    <w:rsid w:val="00996D47"/>
    <w:rsid w:val="009A1483"/>
    <w:rsid w:val="009A2527"/>
    <w:rsid w:val="009A2C0C"/>
    <w:rsid w:val="009A5AE0"/>
    <w:rsid w:val="009B578F"/>
    <w:rsid w:val="009D449F"/>
    <w:rsid w:val="009E09BE"/>
    <w:rsid w:val="009E29A7"/>
    <w:rsid w:val="009E50AF"/>
    <w:rsid w:val="009E66AD"/>
    <w:rsid w:val="009F3AAF"/>
    <w:rsid w:val="009F60BF"/>
    <w:rsid w:val="00A00BAA"/>
    <w:rsid w:val="00A06C9F"/>
    <w:rsid w:val="00A1674A"/>
    <w:rsid w:val="00A222BC"/>
    <w:rsid w:val="00A40F77"/>
    <w:rsid w:val="00A4121D"/>
    <w:rsid w:val="00A41D65"/>
    <w:rsid w:val="00A4464D"/>
    <w:rsid w:val="00A51216"/>
    <w:rsid w:val="00A57572"/>
    <w:rsid w:val="00A6113A"/>
    <w:rsid w:val="00A64AEB"/>
    <w:rsid w:val="00A71A69"/>
    <w:rsid w:val="00A75AF0"/>
    <w:rsid w:val="00A84D85"/>
    <w:rsid w:val="00AA026A"/>
    <w:rsid w:val="00AC5548"/>
    <w:rsid w:val="00AD7331"/>
    <w:rsid w:val="00AE0BAE"/>
    <w:rsid w:val="00AF3209"/>
    <w:rsid w:val="00B078C1"/>
    <w:rsid w:val="00B10FDD"/>
    <w:rsid w:val="00B111D5"/>
    <w:rsid w:val="00B11683"/>
    <w:rsid w:val="00B15F55"/>
    <w:rsid w:val="00B23310"/>
    <w:rsid w:val="00B3125D"/>
    <w:rsid w:val="00B31C65"/>
    <w:rsid w:val="00B32B62"/>
    <w:rsid w:val="00B33CC8"/>
    <w:rsid w:val="00B363DF"/>
    <w:rsid w:val="00B4339A"/>
    <w:rsid w:val="00B4501A"/>
    <w:rsid w:val="00B47AC6"/>
    <w:rsid w:val="00B50903"/>
    <w:rsid w:val="00B62AC7"/>
    <w:rsid w:val="00B64003"/>
    <w:rsid w:val="00B678FC"/>
    <w:rsid w:val="00B7019D"/>
    <w:rsid w:val="00B941F2"/>
    <w:rsid w:val="00B95B3C"/>
    <w:rsid w:val="00B96E9A"/>
    <w:rsid w:val="00BA3FA0"/>
    <w:rsid w:val="00BA6535"/>
    <w:rsid w:val="00BA71F2"/>
    <w:rsid w:val="00BB6DF0"/>
    <w:rsid w:val="00BB798B"/>
    <w:rsid w:val="00BC2D4D"/>
    <w:rsid w:val="00BD41BE"/>
    <w:rsid w:val="00BD6FED"/>
    <w:rsid w:val="00BE235D"/>
    <w:rsid w:val="00BF3A54"/>
    <w:rsid w:val="00BF3F2D"/>
    <w:rsid w:val="00BF42DC"/>
    <w:rsid w:val="00C0715C"/>
    <w:rsid w:val="00C07C5C"/>
    <w:rsid w:val="00C11326"/>
    <w:rsid w:val="00C11645"/>
    <w:rsid w:val="00C24C66"/>
    <w:rsid w:val="00C3616A"/>
    <w:rsid w:val="00C427B2"/>
    <w:rsid w:val="00C42867"/>
    <w:rsid w:val="00C52232"/>
    <w:rsid w:val="00C6133A"/>
    <w:rsid w:val="00C6235A"/>
    <w:rsid w:val="00C6374E"/>
    <w:rsid w:val="00C830CE"/>
    <w:rsid w:val="00C85953"/>
    <w:rsid w:val="00C9736B"/>
    <w:rsid w:val="00CA6E53"/>
    <w:rsid w:val="00CA7462"/>
    <w:rsid w:val="00CB094E"/>
    <w:rsid w:val="00CB5D26"/>
    <w:rsid w:val="00CC2CB5"/>
    <w:rsid w:val="00CC4399"/>
    <w:rsid w:val="00CD2B27"/>
    <w:rsid w:val="00CD4B45"/>
    <w:rsid w:val="00CE1911"/>
    <w:rsid w:val="00CF70E5"/>
    <w:rsid w:val="00CF7CED"/>
    <w:rsid w:val="00D0563C"/>
    <w:rsid w:val="00D142E0"/>
    <w:rsid w:val="00D35020"/>
    <w:rsid w:val="00D45BBA"/>
    <w:rsid w:val="00D514F8"/>
    <w:rsid w:val="00D57E17"/>
    <w:rsid w:val="00D6340F"/>
    <w:rsid w:val="00D74140"/>
    <w:rsid w:val="00D7747F"/>
    <w:rsid w:val="00D902A0"/>
    <w:rsid w:val="00DA0484"/>
    <w:rsid w:val="00DA11B0"/>
    <w:rsid w:val="00DA669D"/>
    <w:rsid w:val="00DB41A4"/>
    <w:rsid w:val="00DD0627"/>
    <w:rsid w:val="00DF34AB"/>
    <w:rsid w:val="00E112AA"/>
    <w:rsid w:val="00E204CC"/>
    <w:rsid w:val="00E223C8"/>
    <w:rsid w:val="00E240A8"/>
    <w:rsid w:val="00E26262"/>
    <w:rsid w:val="00E36FAC"/>
    <w:rsid w:val="00E47D0B"/>
    <w:rsid w:val="00E5130F"/>
    <w:rsid w:val="00E60D34"/>
    <w:rsid w:val="00E62081"/>
    <w:rsid w:val="00E65CA1"/>
    <w:rsid w:val="00E938BE"/>
    <w:rsid w:val="00E94654"/>
    <w:rsid w:val="00E94F19"/>
    <w:rsid w:val="00E95288"/>
    <w:rsid w:val="00EA7873"/>
    <w:rsid w:val="00EB3441"/>
    <w:rsid w:val="00EC2FC0"/>
    <w:rsid w:val="00EC734D"/>
    <w:rsid w:val="00ED11E8"/>
    <w:rsid w:val="00EE78EC"/>
    <w:rsid w:val="00EF1E02"/>
    <w:rsid w:val="00F00B00"/>
    <w:rsid w:val="00F0424F"/>
    <w:rsid w:val="00F13B27"/>
    <w:rsid w:val="00F13C32"/>
    <w:rsid w:val="00F247E5"/>
    <w:rsid w:val="00F32E80"/>
    <w:rsid w:val="00F364F3"/>
    <w:rsid w:val="00F40C9B"/>
    <w:rsid w:val="00F45429"/>
    <w:rsid w:val="00F52331"/>
    <w:rsid w:val="00F618CA"/>
    <w:rsid w:val="00F6690F"/>
    <w:rsid w:val="00F84473"/>
    <w:rsid w:val="00F8675B"/>
    <w:rsid w:val="00FA762F"/>
    <w:rsid w:val="00FA7E14"/>
    <w:rsid w:val="00FB0BA2"/>
    <w:rsid w:val="00FC1A13"/>
    <w:rsid w:val="00FC2EFF"/>
    <w:rsid w:val="00FD6397"/>
    <w:rsid w:val="00FE2776"/>
    <w:rsid w:val="00FE74DC"/>
    <w:rsid w:val="00FF77DD"/>
    <w:rsid w:val="00FF7F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28D6F"/>
  <w14:defaultImageDpi w14:val="330"/>
  <w15:docId w15:val="{FF0FDD0C-87A2-4AE5-8BEE-F7E2D858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link w:val="Kop1Char"/>
    <w:uiPriority w:val="9"/>
    <w:qFormat/>
    <w:rsid w:val="00B95B3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74B6"/>
    <w:pPr>
      <w:tabs>
        <w:tab w:val="center" w:pos="4703"/>
        <w:tab w:val="right" w:pos="9406"/>
      </w:tabs>
    </w:pPr>
  </w:style>
  <w:style w:type="character" w:customStyle="1" w:styleId="KoptekstChar">
    <w:name w:val="Koptekst Char"/>
    <w:basedOn w:val="Standaardalinea-lettertype"/>
    <w:link w:val="Koptekst"/>
    <w:uiPriority w:val="99"/>
    <w:rsid w:val="005E74B6"/>
  </w:style>
  <w:style w:type="paragraph" w:styleId="Voettekst">
    <w:name w:val="footer"/>
    <w:basedOn w:val="Standaard"/>
    <w:link w:val="VoettekstChar"/>
    <w:uiPriority w:val="99"/>
    <w:unhideWhenUsed/>
    <w:rsid w:val="005E74B6"/>
    <w:pPr>
      <w:tabs>
        <w:tab w:val="center" w:pos="4703"/>
        <w:tab w:val="right" w:pos="9406"/>
      </w:tabs>
    </w:pPr>
  </w:style>
  <w:style w:type="character" w:customStyle="1" w:styleId="VoettekstChar">
    <w:name w:val="Voettekst Char"/>
    <w:basedOn w:val="Standaardalinea-lettertype"/>
    <w:link w:val="Voettekst"/>
    <w:uiPriority w:val="99"/>
    <w:rsid w:val="005E74B6"/>
  </w:style>
  <w:style w:type="paragraph" w:styleId="Lijstalinea">
    <w:name w:val="List Paragraph"/>
    <w:basedOn w:val="Standaard"/>
    <w:uiPriority w:val="34"/>
    <w:qFormat/>
    <w:rsid w:val="00E60D34"/>
    <w:pPr>
      <w:ind w:left="720"/>
      <w:contextualSpacing/>
    </w:pPr>
  </w:style>
  <w:style w:type="character" w:customStyle="1" w:styleId="Kop1Char">
    <w:name w:val="Kop 1 Char"/>
    <w:basedOn w:val="Standaardalinea-lettertype"/>
    <w:link w:val="Kop1"/>
    <w:uiPriority w:val="9"/>
    <w:rsid w:val="00B95B3C"/>
    <w:rPr>
      <w:rFonts w:ascii="Times New Roman" w:eastAsia="Times New Roman" w:hAnsi="Times New Roman" w:cs="Times New Roman"/>
      <w:b/>
      <w:bCs/>
      <w:kern w:val="36"/>
      <w:sz w:val="48"/>
      <w:szCs w:val="48"/>
      <w:lang w:val="nl-NL"/>
    </w:rPr>
  </w:style>
  <w:style w:type="character" w:styleId="Hyperlink">
    <w:name w:val="Hyperlink"/>
    <w:basedOn w:val="Standaardalinea-lettertype"/>
    <w:uiPriority w:val="99"/>
    <w:semiHidden/>
    <w:unhideWhenUsed/>
    <w:rsid w:val="00B95B3C"/>
    <w:rPr>
      <w:color w:val="0000FF"/>
      <w:u w:val="single"/>
    </w:rPr>
  </w:style>
  <w:style w:type="paragraph" w:styleId="Ballontekst">
    <w:name w:val="Balloon Text"/>
    <w:basedOn w:val="Standaard"/>
    <w:link w:val="BallontekstChar"/>
    <w:uiPriority w:val="99"/>
    <w:semiHidden/>
    <w:unhideWhenUsed/>
    <w:rsid w:val="00CE191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911"/>
    <w:rPr>
      <w:rFonts w:ascii="Segoe UI" w:hAnsi="Segoe UI" w:cs="Segoe UI"/>
      <w:sz w:val="18"/>
      <w:szCs w:val="18"/>
    </w:rPr>
  </w:style>
  <w:style w:type="paragraph" w:styleId="Normaalweb">
    <w:name w:val="Normal (Web)"/>
    <w:basedOn w:val="Standaard"/>
    <w:uiPriority w:val="99"/>
    <w:semiHidden/>
    <w:unhideWhenUsed/>
    <w:rsid w:val="00B62AC7"/>
    <w:pPr>
      <w:spacing w:before="100" w:beforeAutospacing="1" w:after="100" w:afterAutospacing="1"/>
    </w:pPr>
    <w:rPr>
      <w:rFonts w:ascii="Calibri" w:eastAsiaTheme="minorHAnsi" w:hAnsi="Calibri" w:cs="Calibri"/>
      <w:color w:val="000000"/>
      <w:sz w:val="22"/>
      <w:szCs w:val="22"/>
      <w:lang w:eastAsia="en-US"/>
    </w:rPr>
  </w:style>
  <w:style w:type="character" w:styleId="Verwijzingopmerking">
    <w:name w:val="annotation reference"/>
    <w:basedOn w:val="Standaardalinea-lettertype"/>
    <w:uiPriority w:val="99"/>
    <w:semiHidden/>
    <w:unhideWhenUsed/>
    <w:rsid w:val="00701EC1"/>
    <w:rPr>
      <w:sz w:val="16"/>
      <w:szCs w:val="16"/>
    </w:rPr>
  </w:style>
  <w:style w:type="paragraph" w:styleId="Tekstopmerking">
    <w:name w:val="annotation text"/>
    <w:basedOn w:val="Standaard"/>
    <w:link w:val="TekstopmerkingChar"/>
    <w:uiPriority w:val="99"/>
    <w:semiHidden/>
    <w:unhideWhenUsed/>
    <w:rsid w:val="00701EC1"/>
    <w:rPr>
      <w:sz w:val="20"/>
      <w:szCs w:val="20"/>
    </w:rPr>
  </w:style>
  <w:style w:type="character" w:customStyle="1" w:styleId="TekstopmerkingChar">
    <w:name w:val="Tekst opmerking Char"/>
    <w:basedOn w:val="Standaardalinea-lettertype"/>
    <w:link w:val="Tekstopmerking"/>
    <w:uiPriority w:val="99"/>
    <w:semiHidden/>
    <w:rsid w:val="00701EC1"/>
    <w:rPr>
      <w:sz w:val="20"/>
      <w:szCs w:val="20"/>
    </w:rPr>
  </w:style>
  <w:style w:type="paragraph" w:styleId="Onderwerpvanopmerking">
    <w:name w:val="annotation subject"/>
    <w:basedOn w:val="Tekstopmerking"/>
    <w:next w:val="Tekstopmerking"/>
    <w:link w:val="OnderwerpvanopmerkingChar"/>
    <w:uiPriority w:val="99"/>
    <w:semiHidden/>
    <w:unhideWhenUsed/>
    <w:rsid w:val="00701EC1"/>
    <w:rPr>
      <w:b/>
      <w:bCs/>
    </w:rPr>
  </w:style>
  <w:style w:type="character" w:customStyle="1" w:styleId="OnderwerpvanopmerkingChar">
    <w:name w:val="Onderwerp van opmerking Char"/>
    <w:basedOn w:val="TekstopmerkingChar"/>
    <w:link w:val="Onderwerpvanopmerking"/>
    <w:uiPriority w:val="99"/>
    <w:semiHidden/>
    <w:rsid w:val="00701EC1"/>
    <w:rPr>
      <w:b/>
      <w:bCs/>
      <w:sz w:val="20"/>
      <w:szCs w:val="20"/>
    </w:rPr>
  </w:style>
  <w:style w:type="paragraph" w:customStyle="1" w:styleId="paragraph">
    <w:name w:val="paragraph"/>
    <w:basedOn w:val="Standaard"/>
    <w:rsid w:val="00F32E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ardalinea-lettertype"/>
    <w:rsid w:val="00F32E80"/>
  </w:style>
  <w:style w:type="character" w:customStyle="1" w:styleId="eop">
    <w:name w:val="eop"/>
    <w:basedOn w:val="Standaardalinea-lettertype"/>
    <w:rsid w:val="00F32E80"/>
  </w:style>
  <w:style w:type="character" w:customStyle="1" w:styleId="tabchar">
    <w:name w:val="tabchar"/>
    <w:basedOn w:val="Standaardalinea-lettertype"/>
    <w:rsid w:val="00F3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10919">
      <w:bodyDiv w:val="1"/>
      <w:marLeft w:val="0"/>
      <w:marRight w:val="0"/>
      <w:marTop w:val="0"/>
      <w:marBottom w:val="0"/>
      <w:divBdr>
        <w:top w:val="none" w:sz="0" w:space="0" w:color="auto"/>
        <w:left w:val="none" w:sz="0" w:space="0" w:color="auto"/>
        <w:bottom w:val="none" w:sz="0" w:space="0" w:color="auto"/>
        <w:right w:val="none" w:sz="0" w:space="0" w:color="auto"/>
      </w:divBdr>
    </w:div>
    <w:div w:id="1298148058">
      <w:bodyDiv w:val="1"/>
      <w:marLeft w:val="0"/>
      <w:marRight w:val="0"/>
      <w:marTop w:val="0"/>
      <w:marBottom w:val="0"/>
      <w:divBdr>
        <w:top w:val="none" w:sz="0" w:space="0" w:color="auto"/>
        <w:left w:val="none" w:sz="0" w:space="0" w:color="auto"/>
        <w:bottom w:val="none" w:sz="0" w:space="0" w:color="auto"/>
        <w:right w:val="none" w:sz="0" w:space="0" w:color="auto"/>
      </w:divBdr>
    </w:div>
    <w:div w:id="1544827063">
      <w:bodyDiv w:val="1"/>
      <w:marLeft w:val="0"/>
      <w:marRight w:val="0"/>
      <w:marTop w:val="0"/>
      <w:marBottom w:val="0"/>
      <w:divBdr>
        <w:top w:val="none" w:sz="0" w:space="0" w:color="auto"/>
        <w:left w:val="none" w:sz="0" w:space="0" w:color="auto"/>
        <w:bottom w:val="none" w:sz="0" w:space="0" w:color="auto"/>
        <w:right w:val="none" w:sz="0" w:space="0" w:color="auto"/>
      </w:divBdr>
    </w:div>
    <w:div w:id="1563171821">
      <w:bodyDiv w:val="1"/>
      <w:marLeft w:val="0"/>
      <w:marRight w:val="0"/>
      <w:marTop w:val="0"/>
      <w:marBottom w:val="0"/>
      <w:divBdr>
        <w:top w:val="none" w:sz="0" w:space="0" w:color="auto"/>
        <w:left w:val="none" w:sz="0" w:space="0" w:color="auto"/>
        <w:bottom w:val="none" w:sz="0" w:space="0" w:color="auto"/>
        <w:right w:val="none" w:sz="0" w:space="0" w:color="auto"/>
      </w:divBdr>
    </w:div>
    <w:div w:id="1907059328">
      <w:bodyDiv w:val="1"/>
      <w:marLeft w:val="0"/>
      <w:marRight w:val="0"/>
      <w:marTop w:val="0"/>
      <w:marBottom w:val="0"/>
      <w:divBdr>
        <w:top w:val="none" w:sz="0" w:space="0" w:color="auto"/>
        <w:left w:val="none" w:sz="0" w:space="0" w:color="auto"/>
        <w:bottom w:val="none" w:sz="0" w:space="0" w:color="auto"/>
        <w:right w:val="none" w:sz="0" w:space="0" w:color="auto"/>
      </w:divBdr>
      <w:divsChild>
        <w:div w:id="1113329709">
          <w:marLeft w:val="0"/>
          <w:marRight w:val="0"/>
          <w:marTop w:val="0"/>
          <w:marBottom w:val="0"/>
          <w:divBdr>
            <w:top w:val="none" w:sz="0" w:space="0" w:color="auto"/>
            <w:left w:val="none" w:sz="0" w:space="0" w:color="auto"/>
            <w:bottom w:val="none" w:sz="0" w:space="0" w:color="auto"/>
            <w:right w:val="none" w:sz="0" w:space="0" w:color="auto"/>
          </w:divBdr>
        </w:div>
        <w:div w:id="750397307">
          <w:marLeft w:val="0"/>
          <w:marRight w:val="0"/>
          <w:marTop w:val="0"/>
          <w:marBottom w:val="0"/>
          <w:divBdr>
            <w:top w:val="none" w:sz="0" w:space="0" w:color="auto"/>
            <w:left w:val="none" w:sz="0" w:space="0" w:color="auto"/>
            <w:bottom w:val="none" w:sz="0" w:space="0" w:color="auto"/>
            <w:right w:val="none" w:sz="0" w:space="0" w:color="auto"/>
          </w:divBdr>
        </w:div>
        <w:div w:id="477116730">
          <w:marLeft w:val="0"/>
          <w:marRight w:val="0"/>
          <w:marTop w:val="0"/>
          <w:marBottom w:val="0"/>
          <w:divBdr>
            <w:top w:val="none" w:sz="0" w:space="0" w:color="auto"/>
            <w:left w:val="none" w:sz="0" w:space="0" w:color="auto"/>
            <w:bottom w:val="none" w:sz="0" w:space="0" w:color="auto"/>
            <w:right w:val="none" w:sz="0" w:space="0" w:color="auto"/>
          </w:divBdr>
        </w:div>
        <w:div w:id="1964919345">
          <w:marLeft w:val="0"/>
          <w:marRight w:val="0"/>
          <w:marTop w:val="0"/>
          <w:marBottom w:val="0"/>
          <w:divBdr>
            <w:top w:val="none" w:sz="0" w:space="0" w:color="auto"/>
            <w:left w:val="none" w:sz="0" w:space="0" w:color="auto"/>
            <w:bottom w:val="none" w:sz="0" w:space="0" w:color="auto"/>
            <w:right w:val="none" w:sz="0" w:space="0" w:color="auto"/>
          </w:divBdr>
        </w:div>
        <w:div w:id="1726638480">
          <w:marLeft w:val="0"/>
          <w:marRight w:val="0"/>
          <w:marTop w:val="0"/>
          <w:marBottom w:val="0"/>
          <w:divBdr>
            <w:top w:val="none" w:sz="0" w:space="0" w:color="auto"/>
            <w:left w:val="none" w:sz="0" w:space="0" w:color="auto"/>
            <w:bottom w:val="none" w:sz="0" w:space="0" w:color="auto"/>
            <w:right w:val="none" w:sz="0" w:space="0" w:color="auto"/>
          </w:divBdr>
        </w:div>
        <w:div w:id="1398163949">
          <w:marLeft w:val="0"/>
          <w:marRight w:val="0"/>
          <w:marTop w:val="0"/>
          <w:marBottom w:val="0"/>
          <w:divBdr>
            <w:top w:val="none" w:sz="0" w:space="0" w:color="auto"/>
            <w:left w:val="none" w:sz="0" w:space="0" w:color="auto"/>
            <w:bottom w:val="none" w:sz="0" w:space="0" w:color="auto"/>
            <w:right w:val="none" w:sz="0" w:space="0" w:color="auto"/>
          </w:divBdr>
        </w:div>
        <w:div w:id="703944542">
          <w:marLeft w:val="0"/>
          <w:marRight w:val="0"/>
          <w:marTop w:val="0"/>
          <w:marBottom w:val="0"/>
          <w:divBdr>
            <w:top w:val="none" w:sz="0" w:space="0" w:color="auto"/>
            <w:left w:val="none" w:sz="0" w:space="0" w:color="auto"/>
            <w:bottom w:val="none" w:sz="0" w:space="0" w:color="auto"/>
            <w:right w:val="none" w:sz="0" w:space="0" w:color="auto"/>
          </w:divBdr>
        </w:div>
        <w:div w:id="1667057008">
          <w:marLeft w:val="0"/>
          <w:marRight w:val="0"/>
          <w:marTop w:val="0"/>
          <w:marBottom w:val="0"/>
          <w:divBdr>
            <w:top w:val="none" w:sz="0" w:space="0" w:color="auto"/>
            <w:left w:val="none" w:sz="0" w:space="0" w:color="auto"/>
            <w:bottom w:val="none" w:sz="0" w:space="0" w:color="auto"/>
            <w:right w:val="none" w:sz="0" w:space="0" w:color="auto"/>
          </w:divBdr>
        </w:div>
        <w:div w:id="2067337970">
          <w:marLeft w:val="0"/>
          <w:marRight w:val="0"/>
          <w:marTop w:val="0"/>
          <w:marBottom w:val="0"/>
          <w:divBdr>
            <w:top w:val="none" w:sz="0" w:space="0" w:color="auto"/>
            <w:left w:val="none" w:sz="0" w:space="0" w:color="auto"/>
            <w:bottom w:val="none" w:sz="0" w:space="0" w:color="auto"/>
            <w:right w:val="none" w:sz="0" w:space="0" w:color="auto"/>
          </w:divBdr>
        </w:div>
        <w:div w:id="1222212404">
          <w:marLeft w:val="0"/>
          <w:marRight w:val="0"/>
          <w:marTop w:val="0"/>
          <w:marBottom w:val="0"/>
          <w:divBdr>
            <w:top w:val="none" w:sz="0" w:space="0" w:color="auto"/>
            <w:left w:val="none" w:sz="0" w:space="0" w:color="auto"/>
            <w:bottom w:val="none" w:sz="0" w:space="0" w:color="auto"/>
            <w:right w:val="none" w:sz="0" w:space="0" w:color="auto"/>
          </w:divBdr>
        </w:div>
        <w:div w:id="632827027">
          <w:marLeft w:val="0"/>
          <w:marRight w:val="0"/>
          <w:marTop w:val="0"/>
          <w:marBottom w:val="0"/>
          <w:divBdr>
            <w:top w:val="none" w:sz="0" w:space="0" w:color="auto"/>
            <w:left w:val="none" w:sz="0" w:space="0" w:color="auto"/>
            <w:bottom w:val="none" w:sz="0" w:space="0" w:color="auto"/>
            <w:right w:val="none" w:sz="0" w:space="0" w:color="auto"/>
          </w:divBdr>
        </w:div>
        <w:div w:id="252124991">
          <w:marLeft w:val="0"/>
          <w:marRight w:val="0"/>
          <w:marTop w:val="0"/>
          <w:marBottom w:val="0"/>
          <w:divBdr>
            <w:top w:val="none" w:sz="0" w:space="0" w:color="auto"/>
            <w:left w:val="none" w:sz="0" w:space="0" w:color="auto"/>
            <w:bottom w:val="none" w:sz="0" w:space="0" w:color="auto"/>
            <w:right w:val="none" w:sz="0" w:space="0" w:color="auto"/>
          </w:divBdr>
        </w:div>
        <w:div w:id="1474911258">
          <w:marLeft w:val="0"/>
          <w:marRight w:val="0"/>
          <w:marTop w:val="0"/>
          <w:marBottom w:val="0"/>
          <w:divBdr>
            <w:top w:val="none" w:sz="0" w:space="0" w:color="auto"/>
            <w:left w:val="none" w:sz="0" w:space="0" w:color="auto"/>
            <w:bottom w:val="none" w:sz="0" w:space="0" w:color="auto"/>
            <w:right w:val="none" w:sz="0" w:space="0" w:color="auto"/>
          </w:divBdr>
        </w:div>
        <w:div w:id="1790513157">
          <w:marLeft w:val="0"/>
          <w:marRight w:val="0"/>
          <w:marTop w:val="0"/>
          <w:marBottom w:val="0"/>
          <w:divBdr>
            <w:top w:val="none" w:sz="0" w:space="0" w:color="auto"/>
            <w:left w:val="none" w:sz="0" w:space="0" w:color="auto"/>
            <w:bottom w:val="none" w:sz="0" w:space="0" w:color="auto"/>
            <w:right w:val="none" w:sz="0" w:space="0" w:color="auto"/>
          </w:divBdr>
        </w:div>
        <w:div w:id="713386861">
          <w:marLeft w:val="0"/>
          <w:marRight w:val="0"/>
          <w:marTop w:val="0"/>
          <w:marBottom w:val="0"/>
          <w:divBdr>
            <w:top w:val="none" w:sz="0" w:space="0" w:color="auto"/>
            <w:left w:val="none" w:sz="0" w:space="0" w:color="auto"/>
            <w:bottom w:val="none" w:sz="0" w:space="0" w:color="auto"/>
            <w:right w:val="none" w:sz="0" w:space="0" w:color="auto"/>
          </w:divBdr>
        </w:div>
        <w:div w:id="1277786552">
          <w:marLeft w:val="0"/>
          <w:marRight w:val="0"/>
          <w:marTop w:val="0"/>
          <w:marBottom w:val="0"/>
          <w:divBdr>
            <w:top w:val="none" w:sz="0" w:space="0" w:color="auto"/>
            <w:left w:val="none" w:sz="0" w:space="0" w:color="auto"/>
            <w:bottom w:val="none" w:sz="0" w:space="0" w:color="auto"/>
            <w:right w:val="none" w:sz="0" w:space="0" w:color="auto"/>
          </w:divBdr>
        </w:div>
        <w:div w:id="882793860">
          <w:marLeft w:val="0"/>
          <w:marRight w:val="0"/>
          <w:marTop w:val="0"/>
          <w:marBottom w:val="0"/>
          <w:divBdr>
            <w:top w:val="none" w:sz="0" w:space="0" w:color="auto"/>
            <w:left w:val="none" w:sz="0" w:space="0" w:color="auto"/>
            <w:bottom w:val="none" w:sz="0" w:space="0" w:color="auto"/>
            <w:right w:val="none" w:sz="0" w:space="0" w:color="auto"/>
          </w:divBdr>
        </w:div>
        <w:div w:id="860625677">
          <w:marLeft w:val="0"/>
          <w:marRight w:val="0"/>
          <w:marTop w:val="0"/>
          <w:marBottom w:val="0"/>
          <w:divBdr>
            <w:top w:val="none" w:sz="0" w:space="0" w:color="auto"/>
            <w:left w:val="none" w:sz="0" w:space="0" w:color="auto"/>
            <w:bottom w:val="none" w:sz="0" w:space="0" w:color="auto"/>
            <w:right w:val="none" w:sz="0" w:space="0" w:color="auto"/>
          </w:divBdr>
        </w:div>
        <w:div w:id="1133139896">
          <w:marLeft w:val="0"/>
          <w:marRight w:val="0"/>
          <w:marTop w:val="0"/>
          <w:marBottom w:val="0"/>
          <w:divBdr>
            <w:top w:val="none" w:sz="0" w:space="0" w:color="auto"/>
            <w:left w:val="none" w:sz="0" w:space="0" w:color="auto"/>
            <w:bottom w:val="none" w:sz="0" w:space="0" w:color="auto"/>
            <w:right w:val="none" w:sz="0" w:space="0" w:color="auto"/>
          </w:divBdr>
        </w:div>
        <w:div w:id="72703020">
          <w:marLeft w:val="0"/>
          <w:marRight w:val="0"/>
          <w:marTop w:val="0"/>
          <w:marBottom w:val="0"/>
          <w:divBdr>
            <w:top w:val="none" w:sz="0" w:space="0" w:color="auto"/>
            <w:left w:val="none" w:sz="0" w:space="0" w:color="auto"/>
            <w:bottom w:val="none" w:sz="0" w:space="0" w:color="auto"/>
            <w:right w:val="none" w:sz="0" w:space="0" w:color="auto"/>
          </w:divBdr>
          <w:divsChild>
            <w:div w:id="1170832400">
              <w:marLeft w:val="0"/>
              <w:marRight w:val="0"/>
              <w:marTop w:val="0"/>
              <w:marBottom w:val="0"/>
              <w:divBdr>
                <w:top w:val="none" w:sz="0" w:space="0" w:color="auto"/>
                <w:left w:val="none" w:sz="0" w:space="0" w:color="auto"/>
                <w:bottom w:val="none" w:sz="0" w:space="0" w:color="auto"/>
                <w:right w:val="none" w:sz="0" w:space="0" w:color="auto"/>
              </w:divBdr>
            </w:div>
            <w:div w:id="811606276">
              <w:marLeft w:val="0"/>
              <w:marRight w:val="0"/>
              <w:marTop w:val="0"/>
              <w:marBottom w:val="0"/>
              <w:divBdr>
                <w:top w:val="none" w:sz="0" w:space="0" w:color="auto"/>
                <w:left w:val="none" w:sz="0" w:space="0" w:color="auto"/>
                <w:bottom w:val="none" w:sz="0" w:space="0" w:color="auto"/>
                <w:right w:val="none" w:sz="0" w:space="0" w:color="auto"/>
              </w:divBdr>
            </w:div>
            <w:div w:id="615521845">
              <w:marLeft w:val="0"/>
              <w:marRight w:val="0"/>
              <w:marTop w:val="0"/>
              <w:marBottom w:val="0"/>
              <w:divBdr>
                <w:top w:val="none" w:sz="0" w:space="0" w:color="auto"/>
                <w:left w:val="none" w:sz="0" w:space="0" w:color="auto"/>
                <w:bottom w:val="none" w:sz="0" w:space="0" w:color="auto"/>
                <w:right w:val="none" w:sz="0" w:space="0" w:color="auto"/>
              </w:divBdr>
            </w:div>
            <w:div w:id="1945842041">
              <w:marLeft w:val="0"/>
              <w:marRight w:val="0"/>
              <w:marTop w:val="0"/>
              <w:marBottom w:val="0"/>
              <w:divBdr>
                <w:top w:val="none" w:sz="0" w:space="0" w:color="auto"/>
                <w:left w:val="none" w:sz="0" w:space="0" w:color="auto"/>
                <w:bottom w:val="none" w:sz="0" w:space="0" w:color="auto"/>
                <w:right w:val="none" w:sz="0" w:space="0" w:color="auto"/>
              </w:divBdr>
            </w:div>
            <w:div w:id="23488126">
              <w:marLeft w:val="0"/>
              <w:marRight w:val="0"/>
              <w:marTop w:val="0"/>
              <w:marBottom w:val="0"/>
              <w:divBdr>
                <w:top w:val="none" w:sz="0" w:space="0" w:color="auto"/>
                <w:left w:val="none" w:sz="0" w:space="0" w:color="auto"/>
                <w:bottom w:val="none" w:sz="0" w:space="0" w:color="auto"/>
                <w:right w:val="none" w:sz="0" w:space="0" w:color="auto"/>
              </w:divBdr>
            </w:div>
            <w:div w:id="519121747">
              <w:marLeft w:val="0"/>
              <w:marRight w:val="0"/>
              <w:marTop w:val="0"/>
              <w:marBottom w:val="0"/>
              <w:divBdr>
                <w:top w:val="none" w:sz="0" w:space="0" w:color="auto"/>
                <w:left w:val="none" w:sz="0" w:space="0" w:color="auto"/>
                <w:bottom w:val="none" w:sz="0" w:space="0" w:color="auto"/>
                <w:right w:val="none" w:sz="0" w:space="0" w:color="auto"/>
              </w:divBdr>
            </w:div>
            <w:div w:id="360131904">
              <w:marLeft w:val="0"/>
              <w:marRight w:val="0"/>
              <w:marTop w:val="0"/>
              <w:marBottom w:val="0"/>
              <w:divBdr>
                <w:top w:val="none" w:sz="0" w:space="0" w:color="auto"/>
                <w:left w:val="none" w:sz="0" w:space="0" w:color="auto"/>
                <w:bottom w:val="none" w:sz="0" w:space="0" w:color="auto"/>
                <w:right w:val="none" w:sz="0" w:space="0" w:color="auto"/>
              </w:divBdr>
            </w:div>
            <w:div w:id="890533581">
              <w:marLeft w:val="0"/>
              <w:marRight w:val="0"/>
              <w:marTop w:val="0"/>
              <w:marBottom w:val="0"/>
              <w:divBdr>
                <w:top w:val="none" w:sz="0" w:space="0" w:color="auto"/>
                <w:left w:val="none" w:sz="0" w:space="0" w:color="auto"/>
                <w:bottom w:val="none" w:sz="0" w:space="0" w:color="auto"/>
                <w:right w:val="none" w:sz="0" w:space="0" w:color="auto"/>
              </w:divBdr>
            </w:div>
            <w:div w:id="1058095090">
              <w:marLeft w:val="0"/>
              <w:marRight w:val="0"/>
              <w:marTop w:val="0"/>
              <w:marBottom w:val="0"/>
              <w:divBdr>
                <w:top w:val="none" w:sz="0" w:space="0" w:color="auto"/>
                <w:left w:val="none" w:sz="0" w:space="0" w:color="auto"/>
                <w:bottom w:val="none" w:sz="0" w:space="0" w:color="auto"/>
                <w:right w:val="none" w:sz="0" w:space="0" w:color="auto"/>
              </w:divBdr>
            </w:div>
            <w:div w:id="1297029466">
              <w:marLeft w:val="0"/>
              <w:marRight w:val="0"/>
              <w:marTop w:val="0"/>
              <w:marBottom w:val="0"/>
              <w:divBdr>
                <w:top w:val="none" w:sz="0" w:space="0" w:color="auto"/>
                <w:left w:val="none" w:sz="0" w:space="0" w:color="auto"/>
                <w:bottom w:val="none" w:sz="0" w:space="0" w:color="auto"/>
                <w:right w:val="none" w:sz="0" w:space="0" w:color="auto"/>
              </w:divBdr>
            </w:div>
            <w:div w:id="292568024">
              <w:marLeft w:val="0"/>
              <w:marRight w:val="0"/>
              <w:marTop w:val="0"/>
              <w:marBottom w:val="0"/>
              <w:divBdr>
                <w:top w:val="none" w:sz="0" w:space="0" w:color="auto"/>
                <w:left w:val="none" w:sz="0" w:space="0" w:color="auto"/>
                <w:bottom w:val="none" w:sz="0" w:space="0" w:color="auto"/>
                <w:right w:val="none" w:sz="0" w:space="0" w:color="auto"/>
              </w:divBdr>
            </w:div>
            <w:div w:id="1695420838">
              <w:marLeft w:val="0"/>
              <w:marRight w:val="0"/>
              <w:marTop w:val="0"/>
              <w:marBottom w:val="0"/>
              <w:divBdr>
                <w:top w:val="none" w:sz="0" w:space="0" w:color="auto"/>
                <w:left w:val="none" w:sz="0" w:space="0" w:color="auto"/>
                <w:bottom w:val="none" w:sz="0" w:space="0" w:color="auto"/>
                <w:right w:val="none" w:sz="0" w:space="0" w:color="auto"/>
              </w:divBdr>
            </w:div>
            <w:div w:id="984504736">
              <w:marLeft w:val="0"/>
              <w:marRight w:val="0"/>
              <w:marTop w:val="0"/>
              <w:marBottom w:val="0"/>
              <w:divBdr>
                <w:top w:val="none" w:sz="0" w:space="0" w:color="auto"/>
                <w:left w:val="none" w:sz="0" w:space="0" w:color="auto"/>
                <w:bottom w:val="none" w:sz="0" w:space="0" w:color="auto"/>
                <w:right w:val="none" w:sz="0" w:space="0" w:color="auto"/>
              </w:divBdr>
            </w:div>
          </w:divsChild>
        </w:div>
        <w:div w:id="356853383">
          <w:marLeft w:val="0"/>
          <w:marRight w:val="0"/>
          <w:marTop w:val="0"/>
          <w:marBottom w:val="0"/>
          <w:divBdr>
            <w:top w:val="none" w:sz="0" w:space="0" w:color="auto"/>
            <w:left w:val="none" w:sz="0" w:space="0" w:color="auto"/>
            <w:bottom w:val="none" w:sz="0" w:space="0" w:color="auto"/>
            <w:right w:val="none" w:sz="0" w:space="0" w:color="auto"/>
          </w:divBdr>
          <w:divsChild>
            <w:div w:id="918052468">
              <w:marLeft w:val="0"/>
              <w:marRight w:val="0"/>
              <w:marTop w:val="0"/>
              <w:marBottom w:val="0"/>
              <w:divBdr>
                <w:top w:val="none" w:sz="0" w:space="0" w:color="auto"/>
                <w:left w:val="none" w:sz="0" w:space="0" w:color="auto"/>
                <w:bottom w:val="none" w:sz="0" w:space="0" w:color="auto"/>
                <w:right w:val="none" w:sz="0" w:space="0" w:color="auto"/>
              </w:divBdr>
            </w:div>
            <w:div w:id="473453953">
              <w:marLeft w:val="0"/>
              <w:marRight w:val="0"/>
              <w:marTop w:val="0"/>
              <w:marBottom w:val="0"/>
              <w:divBdr>
                <w:top w:val="none" w:sz="0" w:space="0" w:color="auto"/>
                <w:left w:val="none" w:sz="0" w:space="0" w:color="auto"/>
                <w:bottom w:val="none" w:sz="0" w:space="0" w:color="auto"/>
                <w:right w:val="none" w:sz="0" w:space="0" w:color="auto"/>
              </w:divBdr>
            </w:div>
            <w:div w:id="1434668944">
              <w:marLeft w:val="0"/>
              <w:marRight w:val="0"/>
              <w:marTop w:val="0"/>
              <w:marBottom w:val="0"/>
              <w:divBdr>
                <w:top w:val="none" w:sz="0" w:space="0" w:color="auto"/>
                <w:left w:val="none" w:sz="0" w:space="0" w:color="auto"/>
                <w:bottom w:val="none" w:sz="0" w:space="0" w:color="auto"/>
                <w:right w:val="none" w:sz="0" w:space="0" w:color="auto"/>
              </w:divBdr>
            </w:div>
            <w:div w:id="1727678601">
              <w:marLeft w:val="0"/>
              <w:marRight w:val="0"/>
              <w:marTop w:val="0"/>
              <w:marBottom w:val="0"/>
              <w:divBdr>
                <w:top w:val="none" w:sz="0" w:space="0" w:color="auto"/>
                <w:left w:val="none" w:sz="0" w:space="0" w:color="auto"/>
                <w:bottom w:val="none" w:sz="0" w:space="0" w:color="auto"/>
                <w:right w:val="none" w:sz="0" w:space="0" w:color="auto"/>
              </w:divBdr>
            </w:div>
            <w:div w:id="1501653495">
              <w:marLeft w:val="0"/>
              <w:marRight w:val="0"/>
              <w:marTop w:val="0"/>
              <w:marBottom w:val="0"/>
              <w:divBdr>
                <w:top w:val="none" w:sz="0" w:space="0" w:color="auto"/>
                <w:left w:val="none" w:sz="0" w:space="0" w:color="auto"/>
                <w:bottom w:val="none" w:sz="0" w:space="0" w:color="auto"/>
                <w:right w:val="none" w:sz="0" w:space="0" w:color="auto"/>
              </w:divBdr>
            </w:div>
            <w:div w:id="1574461255">
              <w:marLeft w:val="0"/>
              <w:marRight w:val="0"/>
              <w:marTop w:val="0"/>
              <w:marBottom w:val="0"/>
              <w:divBdr>
                <w:top w:val="none" w:sz="0" w:space="0" w:color="auto"/>
                <w:left w:val="none" w:sz="0" w:space="0" w:color="auto"/>
                <w:bottom w:val="none" w:sz="0" w:space="0" w:color="auto"/>
                <w:right w:val="none" w:sz="0" w:space="0" w:color="auto"/>
              </w:divBdr>
            </w:div>
            <w:div w:id="1090661135">
              <w:marLeft w:val="0"/>
              <w:marRight w:val="0"/>
              <w:marTop w:val="0"/>
              <w:marBottom w:val="0"/>
              <w:divBdr>
                <w:top w:val="none" w:sz="0" w:space="0" w:color="auto"/>
                <w:left w:val="none" w:sz="0" w:space="0" w:color="auto"/>
                <w:bottom w:val="none" w:sz="0" w:space="0" w:color="auto"/>
                <w:right w:val="none" w:sz="0" w:space="0" w:color="auto"/>
              </w:divBdr>
            </w:div>
            <w:div w:id="1718896693">
              <w:marLeft w:val="0"/>
              <w:marRight w:val="0"/>
              <w:marTop w:val="0"/>
              <w:marBottom w:val="0"/>
              <w:divBdr>
                <w:top w:val="none" w:sz="0" w:space="0" w:color="auto"/>
                <w:left w:val="none" w:sz="0" w:space="0" w:color="auto"/>
                <w:bottom w:val="none" w:sz="0" w:space="0" w:color="auto"/>
                <w:right w:val="none" w:sz="0" w:space="0" w:color="auto"/>
              </w:divBdr>
            </w:div>
            <w:div w:id="762259856">
              <w:marLeft w:val="0"/>
              <w:marRight w:val="0"/>
              <w:marTop w:val="0"/>
              <w:marBottom w:val="0"/>
              <w:divBdr>
                <w:top w:val="none" w:sz="0" w:space="0" w:color="auto"/>
                <w:left w:val="none" w:sz="0" w:space="0" w:color="auto"/>
                <w:bottom w:val="none" w:sz="0" w:space="0" w:color="auto"/>
                <w:right w:val="none" w:sz="0" w:space="0" w:color="auto"/>
              </w:divBdr>
            </w:div>
            <w:div w:id="605310017">
              <w:marLeft w:val="0"/>
              <w:marRight w:val="0"/>
              <w:marTop w:val="0"/>
              <w:marBottom w:val="0"/>
              <w:divBdr>
                <w:top w:val="none" w:sz="0" w:space="0" w:color="auto"/>
                <w:left w:val="none" w:sz="0" w:space="0" w:color="auto"/>
                <w:bottom w:val="none" w:sz="0" w:space="0" w:color="auto"/>
                <w:right w:val="none" w:sz="0" w:space="0" w:color="auto"/>
              </w:divBdr>
            </w:div>
            <w:div w:id="2011180302">
              <w:marLeft w:val="0"/>
              <w:marRight w:val="0"/>
              <w:marTop w:val="0"/>
              <w:marBottom w:val="0"/>
              <w:divBdr>
                <w:top w:val="none" w:sz="0" w:space="0" w:color="auto"/>
                <w:left w:val="none" w:sz="0" w:space="0" w:color="auto"/>
                <w:bottom w:val="none" w:sz="0" w:space="0" w:color="auto"/>
                <w:right w:val="none" w:sz="0" w:space="0" w:color="auto"/>
              </w:divBdr>
            </w:div>
          </w:divsChild>
        </w:div>
        <w:div w:id="1050610045">
          <w:marLeft w:val="0"/>
          <w:marRight w:val="0"/>
          <w:marTop w:val="0"/>
          <w:marBottom w:val="0"/>
          <w:divBdr>
            <w:top w:val="none" w:sz="0" w:space="0" w:color="auto"/>
            <w:left w:val="none" w:sz="0" w:space="0" w:color="auto"/>
            <w:bottom w:val="none" w:sz="0" w:space="0" w:color="auto"/>
            <w:right w:val="none" w:sz="0" w:space="0" w:color="auto"/>
          </w:divBdr>
          <w:divsChild>
            <w:div w:id="745415182">
              <w:marLeft w:val="0"/>
              <w:marRight w:val="0"/>
              <w:marTop w:val="0"/>
              <w:marBottom w:val="0"/>
              <w:divBdr>
                <w:top w:val="none" w:sz="0" w:space="0" w:color="auto"/>
                <w:left w:val="none" w:sz="0" w:space="0" w:color="auto"/>
                <w:bottom w:val="none" w:sz="0" w:space="0" w:color="auto"/>
                <w:right w:val="none" w:sz="0" w:space="0" w:color="auto"/>
              </w:divBdr>
            </w:div>
            <w:div w:id="2006276097">
              <w:marLeft w:val="0"/>
              <w:marRight w:val="0"/>
              <w:marTop w:val="0"/>
              <w:marBottom w:val="0"/>
              <w:divBdr>
                <w:top w:val="none" w:sz="0" w:space="0" w:color="auto"/>
                <w:left w:val="none" w:sz="0" w:space="0" w:color="auto"/>
                <w:bottom w:val="none" w:sz="0" w:space="0" w:color="auto"/>
                <w:right w:val="none" w:sz="0" w:space="0" w:color="auto"/>
              </w:divBdr>
            </w:div>
            <w:div w:id="929854062">
              <w:marLeft w:val="0"/>
              <w:marRight w:val="0"/>
              <w:marTop w:val="0"/>
              <w:marBottom w:val="0"/>
              <w:divBdr>
                <w:top w:val="none" w:sz="0" w:space="0" w:color="auto"/>
                <w:left w:val="none" w:sz="0" w:space="0" w:color="auto"/>
                <w:bottom w:val="none" w:sz="0" w:space="0" w:color="auto"/>
                <w:right w:val="none" w:sz="0" w:space="0" w:color="auto"/>
              </w:divBdr>
            </w:div>
            <w:div w:id="557128450">
              <w:marLeft w:val="0"/>
              <w:marRight w:val="0"/>
              <w:marTop w:val="0"/>
              <w:marBottom w:val="0"/>
              <w:divBdr>
                <w:top w:val="none" w:sz="0" w:space="0" w:color="auto"/>
                <w:left w:val="none" w:sz="0" w:space="0" w:color="auto"/>
                <w:bottom w:val="none" w:sz="0" w:space="0" w:color="auto"/>
                <w:right w:val="none" w:sz="0" w:space="0" w:color="auto"/>
              </w:divBdr>
            </w:div>
            <w:div w:id="863206549">
              <w:marLeft w:val="0"/>
              <w:marRight w:val="0"/>
              <w:marTop w:val="0"/>
              <w:marBottom w:val="0"/>
              <w:divBdr>
                <w:top w:val="none" w:sz="0" w:space="0" w:color="auto"/>
                <w:left w:val="none" w:sz="0" w:space="0" w:color="auto"/>
                <w:bottom w:val="none" w:sz="0" w:space="0" w:color="auto"/>
                <w:right w:val="none" w:sz="0" w:space="0" w:color="auto"/>
              </w:divBdr>
            </w:div>
            <w:div w:id="1887448860">
              <w:marLeft w:val="0"/>
              <w:marRight w:val="0"/>
              <w:marTop w:val="0"/>
              <w:marBottom w:val="0"/>
              <w:divBdr>
                <w:top w:val="none" w:sz="0" w:space="0" w:color="auto"/>
                <w:left w:val="none" w:sz="0" w:space="0" w:color="auto"/>
                <w:bottom w:val="none" w:sz="0" w:space="0" w:color="auto"/>
                <w:right w:val="none" w:sz="0" w:space="0" w:color="auto"/>
              </w:divBdr>
            </w:div>
            <w:div w:id="1797989675">
              <w:marLeft w:val="0"/>
              <w:marRight w:val="0"/>
              <w:marTop w:val="0"/>
              <w:marBottom w:val="0"/>
              <w:divBdr>
                <w:top w:val="none" w:sz="0" w:space="0" w:color="auto"/>
                <w:left w:val="none" w:sz="0" w:space="0" w:color="auto"/>
                <w:bottom w:val="none" w:sz="0" w:space="0" w:color="auto"/>
                <w:right w:val="none" w:sz="0" w:space="0" w:color="auto"/>
              </w:divBdr>
            </w:div>
            <w:div w:id="1971401059">
              <w:marLeft w:val="0"/>
              <w:marRight w:val="0"/>
              <w:marTop w:val="0"/>
              <w:marBottom w:val="0"/>
              <w:divBdr>
                <w:top w:val="none" w:sz="0" w:space="0" w:color="auto"/>
                <w:left w:val="none" w:sz="0" w:space="0" w:color="auto"/>
                <w:bottom w:val="none" w:sz="0" w:space="0" w:color="auto"/>
                <w:right w:val="none" w:sz="0" w:space="0" w:color="auto"/>
              </w:divBdr>
            </w:div>
            <w:div w:id="1213150584">
              <w:marLeft w:val="0"/>
              <w:marRight w:val="0"/>
              <w:marTop w:val="0"/>
              <w:marBottom w:val="0"/>
              <w:divBdr>
                <w:top w:val="none" w:sz="0" w:space="0" w:color="auto"/>
                <w:left w:val="none" w:sz="0" w:space="0" w:color="auto"/>
                <w:bottom w:val="none" w:sz="0" w:space="0" w:color="auto"/>
                <w:right w:val="none" w:sz="0" w:space="0" w:color="auto"/>
              </w:divBdr>
            </w:div>
            <w:div w:id="1707288818">
              <w:marLeft w:val="0"/>
              <w:marRight w:val="0"/>
              <w:marTop w:val="0"/>
              <w:marBottom w:val="0"/>
              <w:divBdr>
                <w:top w:val="none" w:sz="0" w:space="0" w:color="auto"/>
                <w:left w:val="none" w:sz="0" w:space="0" w:color="auto"/>
                <w:bottom w:val="none" w:sz="0" w:space="0" w:color="auto"/>
                <w:right w:val="none" w:sz="0" w:space="0" w:color="auto"/>
              </w:divBdr>
            </w:div>
            <w:div w:id="1723360419">
              <w:marLeft w:val="0"/>
              <w:marRight w:val="0"/>
              <w:marTop w:val="0"/>
              <w:marBottom w:val="0"/>
              <w:divBdr>
                <w:top w:val="none" w:sz="0" w:space="0" w:color="auto"/>
                <w:left w:val="none" w:sz="0" w:space="0" w:color="auto"/>
                <w:bottom w:val="none" w:sz="0" w:space="0" w:color="auto"/>
                <w:right w:val="none" w:sz="0" w:space="0" w:color="auto"/>
              </w:divBdr>
            </w:div>
            <w:div w:id="1559172186">
              <w:marLeft w:val="0"/>
              <w:marRight w:val="0"/>
              <w:marTop w:val="0"/>
              <w:marBottom w:val="0"/>
              <w:divBdr>
                <w:top w:val="none" w:sz="0" w:space="0" w:color="auto"/>
                <w:left w:val="none" w:sz="0" w:space="0" w:color="auto"/>
                <w:bottom w:val="none" w:sz="0" w:space="0" w:color="auto"/>
                <w:right w:val="none" w:sz="0" w:space="0" w:color="auto"/>
              </w:divBdr>
            </w:div>
            <w:div w:id="1537087010">
              <w:marLeft w:val="0"/>
              <w:marRight w:val="0"/>
              <w:marTop w:val="0"/>
              <w:marBottom w:val="0"/>
              <w:divBdr>
                <w:top w:val="none" w:sz="0" w:space="0" w:color="auto"/>
                <w:left w:val="none" w:sz="0" w:space="0" w:color="auto"/>
                <w:bottom w:val="none" w:sz="0" w:space="0" w:color="auto"/>
                <w:right w:val="none" w:sz="0" w:space="0" w:color="auto"/>
              </w:divBdr>
            </w:div>
            <w:div w:id="668289350">
              <w:marLeft w:val="0"/>
              <w:marRight w:val="0"/>
              <w:marTop w:val="0"/>
              <w:marBottom w:val="0"/>
              <w:divBdr>
                <w:top w:val="none" w:sz="0" w:space="0" w:color="auto"/>
                <w:left w:val="none" w:sz="0" w:space="0" w:color="auto"/>
                <w:bottom w:val="none" w:sz="0" w:space="0" w:color="auto"/>
                <w:right w:val="none" w:sz="0" w:space="0" w:color="auto"/>
              </w:divBdr>
            </w:div>
            <w:div w:id="480849797">
              <w:marLeft w:val="0"/>
              <w:marRight w:val="0"/>
              <w:marTop w:val="0"/>
              <w:marBottom w:val="0"/>
              <w:divBdr>
                <w:top w:val="none" w:sz="0" w:space="0" w:color="auto"/>
                <w:left w:val="none" w:sz="0" w:space="0" w:color="auto"/>
                <w:bottom w:val="none" w:sz="0" w:space="0" w:color="auto"/>
                <w:right w:val="none" w:sz="0" w:space="0" w:color="auto"/>
              </w:divBdr>
            </w:div>
            <w:div w:id="233782661">
              <w:marLeft w:val="0"/>
              <w:marRight w:val="0"/>
              <w:marTop w:val="0"/>
              <w:marBottom w:val="0"/>
              <w:divBdr>
                <w:top w:val="none" w:sz="0" w:space="0" w:color="auto"/>
                <w:left w:val="none" w:sz="0" w:space="0" w:color="auto"/>
                <w:bottom w:val="none" w:sz="0" w:space="0" w:color="auto"/>
                <w:right w:val="none" w:sz="0" w:space="0" w:color="auto"/>
              </w:divBdr>
            </w:div>
            <w:div w:id="1042436734">
              <w:marLeft w:val="0"/>
              <w:marRight w:val="0"/>
              <w:marTop w:val="0"/>
              <w:marBottom w:val="0"/>
              <w:divBdr>
                <w:top w:val="none" w:sz="0" w:space="0" w:color="auto"/>
                <w:left w:val="none" w:sz="0" w:space="0" w:color="auto"/>
                <w:bottom w:val="none" w:sz="0" w:space="0" w:color="auto"/>
                <w:right w:val="none" w:sz="0" w:space="0" w:color="auto"/>
              </w:divBdr>
            </w:div>
          </w:divsChild>
        </w:div>
        <w:div w:id="695010447">
          <w:marLeft w:val="0"/>
          <w:marRight w:val="0"/>
          <w:marTop w:val="0"/>
          <w:marBottom w:val="0"/>
          <w:divBdr>
            <w:top w:val="none" w:sz="0" w:space="0" w:color="auto"/>
            <w:left w:val="none" w:sz="0" w:space="0" w:color="auto"/>
            <w:bottom w:val="none" w:sz="0" w:space="0" w:color="auto"/>
            <w:right w:val="none" w:sz="0" w:space="0" w:color="auto"/>
          </w:divBdr>
          <w:divsChild>
            <w:div w:id="475411478">
              <w:marLeft w:val="0"/>
              <w:marRight w:val="0"/>
              <w:marTop w:val="0"/>
              <w:marBottom w:val="0"/>
              <w:divBdr>
                <w:top w:val="none" w:sz="0" w:space="0" w:color="auto"/>
                <w:left w:val="none" w:sz="0" w:space="0" w:color="auto"/>
                <w:bottom w:val="none" w:sz="0" w:space="0" w:color="auto"/>
                <w:right w:val="none" w:sz="0" w:space="0" w:color="auto"/>
              </w:divBdr>
            </w:div>
            <w:div w:id="1290673721">
              <w:marLeft w:val="0"/>
              <w:marRight w:val="0"/>
              <w:marTop w:val="0"/>
              <w:marBottom w:val="0"/>
              <w:divBdr>
                <w:top w:val="none" w:sz="0" w:space="0" w:color="auto"/>
                <w:left w:val="none" w:sz="0" w:space="0" w:color="auto"/>
                <w:bottom w:val="none" w:sz="0" w:space="0" w:color="auto"/>
                <w:right w:val="none" w:sz="0" w:space="0" w:color="auto"/>
              </w:divBdr>
            </w:div>
            <w:div w:id="2007315798">
              <w:marLeft w:val="0"/>
              <w:marRight w:val="0"/>
              <w:marTop w:val="0"/>
              <w:marBottom w:val="0"/>
              <w:divBdr>
                <w:top w:val="none" w:sz="0" w:space="0" w:color="auto"/>
                <w:left w:val="none" w:sz="0" w:space="0" w:color="auto"/>
                <w:bottom w:val="none" w:sz="0" w:space="0" w:color="auto"/>
                <w:right w:val="none" w:sz="0" w:space="0" w:color="auto"/>
              </w:divBdr>
            </w:div>
            <w:div w:id="1115052593">
              <w:marLeft w:val="0"/>
              <w:marRight w:val="0"/>
              <w:marTop w:val="0"/>
              <w:marBottom w:val="0"/>
              <w:divBdr>
                <w:top w:val="none" w:sz="0" w:space="0" w:color="auto"/>
                <w:left w:val="none" w:sz="0" w:space="0" w:color="auto"/>
                <w:bottom w:val="none" w:sz="0" w:space="0" w:color="auto"/>
                <w:right w:val="none" w:sz="0" w:space="0" w:color="auto"/>
              </w:divBdr>
            </w:div>
            <w:div w:id="829710111">
              <w:marLeft w:val="0"/>
              <w:marRight w:val="0"/>
              <w:marTop w:val="0"/>
              <w:marBottom w:val="0"/>
              <w:divBdr>
                <w:top w:val="none" w:sz="0" w:space="0" w:color="auto"/>
                <w:left w:val="none" w:sz="0" w:space="0" w:color="auto"/>
                <w:bottom w:val="none" w:sz="0" w:space="0" w:color="auto"/>
                <w:right w:val="none" w:sz="0" w:space="0" w:color="auto"/>
              </w:divBdr>
            </w:div>
            <w:div w:id="1039430949">
              <w:marLeft w:val="0"/>
              <w:marRight w:val="0"/>
              <w:marTop w:val="0"/>
              <w:marBottom w:val="0"/>
              <w:divBdr>
                <w:top w:val="none" w:sz="0" w:space="0" w:color="auto"/>
                <w:left w:val="none" w:sz="0" w:space="0" w:color="auto"/>
                <w:bottom w:val="none" w:sz="0" w:space="0" w:color="auto"/>
                <w:right w:val="none" w:sz="0" w:space="0" w:color="auto"/>
              </w:divBdr>
            </w:div>
            <w:div w:id="803044838">
              <w:marLeft w:val="0"/>
              <w:marRight w:val="0"/>
              <w:marTop w:val="0"/>
              <w:marBottom w:val="0"/>
              <w:divBdr>
                <w:top w:val="none" w:sz="0" w:space="0" w:color="auto"/>
                <w:left w:val="none" w:sz="0" w:space="0" w:color="auto"/>
                <w:bottom w:val="none" w:sz="0" w:space="0" w:color="auto"/>
                <w:right w:val="none" w:sz="0" w:space="0" w:color="auto"/>
              </w:divBdr>
            </w:div>
            <w:div w:id="135612970">
              <w:marLeft w:val="0"/>
              <w:marRight w:val="0"/>
              <w:marTop w:val="0"/>
              <w:marBottom w:val="0"/>
              <w:divBdr>
                <w:top w:val="none" w:sz="0" w:space="0" w:color="auto"/>
                <w:left w:val="none" w:sz="0" w:space="0" w:color="auto"/>
                <w:bottom w:val="none" w:sz="0" w:space="0" w:color="auto"/>
                <w:right w:val="none" w:sz="0" w:space="0" w:color="auto"/>
              </w:divBdr>
            </w:div>
            <w:div w:id="1311133120">
              <w:marLeft w:val="0"/>
              <w:marRight w:val="0"/>
              <w:marTop w:val="0"/>
              <w:marBottom w:val="0"/>
              <w:divBdr>
                <w:top w:val="none" w:sz="0" w:space="0" w:color="auto"/>
                <w:left w:val="none" w:sz="0" w:space="0" w:color="auto"/>
                <w:bottom w:val="none" w:sz="0" w:space="0" w:color="auto"/>
                <w:right w:val="none" w:sz="0" w:space="0" w:color="auto"/>
              </w:divBdr>
            </w:div>
            <w:div w:id="1471170555">
              <w:marLeft w:val="0"/>
              <w:marRight w:val="0"/>
              <w:marTop w:val="0"/>
              <w:marBottom w:val="0"/>
              <w:divBdr>
                <w:top w:val="none" w:sz="0" w:space="0" w:color="auto"/>
                <w:left w:val="none" w:sz="0" w:space="0" w:color="auto"/>
                <w:bottom w:val="none" w:sz="0" w:space="0" w:color="auto"/>
                <w:right w:val="none" w:sz="0" w:space="0" w:color="auto"/>
              </w:divBdr>
            </w:div>
            <w:div w:id="377364374">
              <w:marLeft w:val="0"/>
              <w:marRight w:val="0"/>
              <w:marTop w:val="0"/>
              <w:marBottom w:val="0"/>
              <w:divBdr>
                <w:top w:val="none" w:sz="0" w:space="0" w:color="auto"/>
                <w:left w:val="none" w:sz="0" w:space="0" w:color="auto"/>
                <w:bottom w:val="none" w:sz="0" w:space="0" w:color="auto"/>
                <w:right w:val="none" w:sz="0" w:space="0" w:color="auto"/>
              </w:divBdr>
            </w:div>
            <w:div w:id="1797487830">
              <w:marLeft w:val="0"/>
              <w:marRight w:val="0"/>
              <w:marTop w:val="0"/>
              <w:marBottom w:val="0"/>
              <w:divBdr>
                <w:top w:val="none" w:sz="0" w:space="0" w:color="auto"/>
                <w:left w:val="none" w:sz="0" w:space="0" w:color="auto"/>
                <w:bottom w:val="none" w:sz="0" w:space="0" w:color="auto"/>
                <w:right w:val="none" w:sz="0" w:space="0" w:color="auto"/>
              </w:divBdr>
            </w:div>
            <w:div w:id="1272279802">
              <w:marLeft w:val="0"/>
              <w:marRight w:val="0"/>
              <w:marTop w:val="0"/>
              <w:marBottom w:val="0"/>
              <w:divBdr>
                <w:top w:val="none" w:sz="0" w:space="0" w:color="auto"/>
                <w:left w:val="none" w:sz="0" w:space="0" w:color="auto"/>
                <w:bottom w:val="none" w:sz="0" w:space="0" w:color="auto"/>
                <w:right w:val="none" w:sz="0" w:space="0" w:color="auto"/>
              </w:divBdr>
            </w:div>
            <w:div w:id="2929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AppData\Local\Microsoft\Windows\INetCache\Content.Outlook\MOXGNS9I\Briefpapier_De_Kijkdoos_2016.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AFF4-1D84-4551-A670-9B1AAD38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Briefpapier_De_Kijkdoos_2016.dotx</Template>
  <TotalTime>1</TotalTime>
  <Pages>4</Pages>
  <Words>1538</Words>
  <Characters>8464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GAW ontwerp + communicatie</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Duikeren</dc:creator>
  <cp:keywords/>
  <dc:description/>
  <cp:lastModifiedBy>Frans van Duikeren</cp:lastModifiedBy>
  <cp:revision>2</cp:revision>
  <cp:lastPrinted>2023-11-24T13:04:00Z</cp:lastPrinted>
  <dcterms:created xsi:type="dcterms:W3CDTF">2024-02-26T15:16:00Z</dcterms:created>
  <dcterms:modified xsi:type="dcterms:W3CDTF">2024-02-26T15:16:00Z</dcterms:modified>
</cp:coreProperties>
</file>